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59F" w:rsidRPr="00CB6A29" w:rsidRDefault="00A1159F" w:rsidP="00A1159F">
      <w:pPr>
        <w:spacing w:after="0" w:line="240" w:lineRule="auto"/>
        <w:jc w:val="center"/>
        <w:rPr>
          <w:rFonts w:ascii="Times New Roman" w:hAnsi="Times New Roman" w:cs="Times New Roman"/>
          <w:b/>
          <w:sz w:val="24"/>
          <w:szCs w:val="24"/>
        </w:rPr>
      </w:pPr>
      <w:bookmarkStart w:id="0" w:name="bookmark35"/>
      <w:r w:rsidRPr="00CB6A29">
        <w:rPr>
          <w:rFonts w:ascii="Times New Roman" w:hAnsi="Times New Roman" w:cs="Times New Roman"/>
          <w:b/>
          <w:sz w:val="24"/>
          <w:szCs w:val="24"/>
        </w:rPr>
        <w:t>Государственное профессиональное образовательное учреждение</w:t>
      </w:r>
    </w:p>
    <w:p w:rsidR="00A1159F" w:rsidRPr="00CB6A29" w:rsidRDefault="00A1159F" w:rsidP="00A1159F">
      <w:p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«Хилокское железнодорожное училище»</w:t>
      </w: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rPr>
          <w:rFonts w:ascii="Times New Roman" w:hAnsi="Times New Roman" w:cs="Times New Roman"/>
          <w:b/>
          <w:sz w:val="24"/>
          <w:szCs w:val="24"/>
        </w:rPr>
      </w:pPr>
      <w:r w:rsidRPr="00CB6A29">
        <w:rPr>
          <w:rFonts w:ascii="Times New Roman" w:hAnsi="Times New Roman" w:cs="Times New Roman"/>
          <w:b/>
          <w:sz w:val="24"/>
          <w:szCs w:val="24"/>
        </w:rPr>
        <w:t xml:space="preserve">СОГЛАСОВАНО                                              </w:t>
      </w:r>
      <w:r w:rsidR="007C6A3C">
        <w:rPr>
          <w:rFonts w:ascii="Times New Roman" w:hAnsi="Times New Roman" w:cs="Times New Roman"/>
          <w:b/>
          <w:sz w:val="24"/>
          <w:szCs w:val="24"/>
        </w:rPr>
        <w:t xml:space="preserve">                                  </w:t>
      </w:r>
      <w:r w:rsidRPr="00CB6A29">
        <w:rPr>
          <w:rFonts w:ascii="Times New Roman" w:hAnsi="Times New Roman" w:cs="Times New Roman"/>
          <w:b/>
          <w:sz w:val="24"/>
          <w:szCs w:val="24"/>
        </w:rPr>
        <w:t xml:space="preserve">   УТВЕРЖДАЮ</w:t>
      </w:r>
    </w:p>
    <w:p w:rsidR="00A1159F" w:rsidRPr="00CB6A29" w:rsidRDefault="00A1159F" w:rsidP="00A1159F">
      <w:pPr>
        <w:spacing w:after="0" w:line="240" w:lineRule="auto"/>
        <w:rPr>
          <w:rFonts w:ascii="Times New Roman" w:hAnsi="Times New Roman" w:cs="Times New Roman"/>
          <w:b/>
          <w:sz w:val="24"/>
          <w:szCs w:val="24"/>
        </w:rPr>
      </w:pPr>
      <w:r w:rsidRPr="00CB6A29">
        <w:rPr>
          <w:rFonts w:ascii="Times New Roman" w:hAnsi="Times New Roman" w:cs="Times New Roman"/>
          <w:b/>
          <w:sz w:val="24"/>
          <w:szCs w:val="24"/>
        </w:rPr>
        <w:t xml:space="preserve">_________________________                                                </w:t>
      </w:r>
      <w:r w:rsidR="007C6A3C">
        <w:rPr>
          <w:rFonts w:ascii="Times New Roman" w:hAnsi="Times New Roman" w:cs="Times New Roman"/>
          <w:b/>
          <w:sz w:val="24"/>
          <w:szCs w:val="24"/>
        </w:rPr>
        <w:t xml:space="preserve">         </w:t>
      </w:r>
      <w:r w:rsidRPr="00CB6A29">
        <w:rPr>
          <w:rFonts w:ascii="Times New Roman" w:hAnsi="Times New Roman" w:cs="Times New Roman"/>
          <w:b/>
          <w:sz w:val="24"/>
          <w:szCs w:val="24"/>
        </w:rPr>
        <w:t>Директор ГПОУ «ХЖУ»</w:t>
      </w:r>
    </w:p>
    <w:p w:rsidR="00A1159F" w:rsidRPr="00CB6A29" w:rsidRDefault="00A1159F" w:rsidP="00A1159F">
      <w:pPr>
        <w:spacing w:after="0" w:line="240" w:lineRule="auto"/>
        <w:rPr>
          <w:rFonts w:ascii="Times New Roman" w:hAnsi="Times New Roman" w:cs="Times New Roman"/>
          <w:b/>
          <w:sz w:val="24"/>
          <w:szCs w:val="24"/>
        </w:rPr>
      </w:pPr>
      <w:r w:rsidRPr="00CB6A29">
        <w:rPr>
          <w:rFonts w:ascii="Times New Roman" w:hAnsi="Times New Roman" w:cs="Times New Roman"/>
          <w:b/>
          <w:sz w:val="24"/>
          <w:szCs w:val="24"/>
        </w:rPr>
        <w:t xml:space="preserve">_________________________                               </w:t>
      </w:r>
      <w:r w:rsidR="007C6A3C">
        <w:rPr>
          <w:rFonts w:ascii="Times New Roman" w:hAnsi="Times New Roman" w:cs="Times New Roman"/>
          <w:b/>
          <w:sz w:val="24"/>
          <w:szCs w:val="24"/>
        </w:rPr>
        <w:t xml:space="preserve">                 </w:t>
      </w:r>
      <w:r w:rsidRPr="00CB6A29">
        <w:rPr>
          <w:rFonts w:ascii="Times New Roman" w:hAnsi="Times New Roman" w:cs="Times New Roman"/>
          <w:b/>
          <w:sz w:val="24"/>
          <w:szCs w:val="24"/>
        </w:rPr>
        <w:t xml:space="preserve">   ___________________Чащин И.Г.</w:t>
      </w:r>
    </w:p>
    <w:p w:rsidR="00A1159F" w:rsidRPr="00CB6A29" w:rsidRDefault="00A1159F" w:rsidP="00A1159F">
      <w:pPr>
        <w:spacing w:after="0" w:line="240" w:lineRule="auto"/>
        <w:rPr>
          <w:rFonts w:ascii="Times New Roman" w:hAnsi="Times New Roman" w:cs="Times New Roman"/>
          <w:b/>
          <w:sz w:val="24"/>
          <w:szCs w:val="24"/>
        </w:rPr>
      </w:pPr>
      <w:r w:rsidRPr="00CB6A29">
        <w:rPr>
          <w:rFonts w:ascii="Times New Roman" w:hAnsi="Times New Roman" w:cs="Times New Roman"/>
          <w:b/>
          <w:sz w:val="24"/>
          <w:szCs w:val="24"/>
        </w:rPr>
        <w:t xml:space="preserve">_________________________                               </w:t>
      </w:r>
      <w:r w:rsidR="007C6A3C">
        <w:rPr>
          <w:rFonts w:ascii="Times New Roman" w:hAnsi="Times New Roman" w:cs="Times New Roman"/>
          <w:b/>
          <w:sz w:val="24"/>
          <w:szCs w:val="24"/>
        </w:rPr>
        <w:t xml:space="preserve">                </w:t>
      </w:r>
      <w:r w:rsidRPr="00CB6A29">
        <w:rPr>
          <w:rFonts w:ascii="Times New Roman" w:hAnsi="Times New Roman" w:cs="Times New Roman"/>
          <w:b/>
          <w:sz w:val="24"/>
          <w:szCs w:val="24"/>
        </w:rPr>
        <w:t xml:space="preserve">    «______»__________20____г</w:t>
      </w:r>
    </w:p>
    <w:p w:rsidR="00A1159F" w:rsidRPr="00CB6A29" w:rsidRDefault="00A1159F" w:rsidP="00A1159F">
      <w:pPr>
        <w:spacing w:after="0" w:line="240" w:lineRule="auto"/>
        <w:rPr>
          <w:rFonts w:ascii="Times New Roman" w:hAnsi="Times New Roman" w:cs="Times New Roman"/>
          <w:b/>
          <w:sz w:val="24"/>
          <w:szCs w:val="24"/>
        </w:rPr>
      </w:pPr>
      <w:r w:rsidRPr="00CB6A29">
        <w:rPr>
          <w:rFonts w:ascii="Times New Roman" w:hAnsi="Times New Roman" w:cs="Times New Roman"/>
          <w:b/>
          <w:sz w:val="24"/>
          <w:szCs w:val="24"/>
        </w:rPr>
        <w:t>«_____»_____________20____г</w:t>
      </w: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Default="00A1159F" w:rsidP="00A1159F">
      <w:pPr>
        <w:spacing w:after="0" w:line="240" w:lineRule="auto"/>
        <w:jc w:val="center"/>
        <w:rPr>
          <w:rFonts w:ascii="Times New Roman" w:hAnsi="Times New Roman" w:cs="Times New Roman"/>
          <w:b/>
          <w:sz w:val="24"/>
          <w:szCs w:val="24"/>
        </w:rPr>
      </w:pPr>
    </w:p>
    <w:p w:rsidR="00A1159F"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Default="00A1159F" w:rsidP="00A1159F">
      <w:pPr>
        <w:spacing w:after="0" w:line="240" w:lineRule="auto"/>
        <w:jc w:val="center"/>
        <w:rPr>
          <w:rFonts w:ascii="Times New Roman" w:hAnsi="Times New Roman" w:cs="Times New Roman"/>
          <w:b/>
          <w:sz w:val="24"/>
          <w:szCs w:val="24"/>
        </w:rPr>
      </w:pPr>
    </w:p>
    <w:p w:rsidR="00A1159F" w:rsidRDefault="00A1159F" w:rsidP="00A1159F">
      <w:pPr>
        <w:spacing w:after="0" w:line="240" w:lineRule="auto"/>
        <w:jc w:val="center"/>
        <w:rPr>
          <w:rFonts w:ascii="Times New Roman" w:hAnsi="Times New Roman" w:cs="Times New Roman"/>
          <w:b/>
          <w:sz w:val="24"/>
          <w:szCs w:val="24"/>
        </w:rPr>
      </w:pPr>
    </w:p>
    <w:p w:rsidR="00A1159F" w:rsidRDefault="00A1159F" w:rsidP="00A1159F">
      <w:pPr>
        <w:spacing w:after="0" w:line="240" w:lineRule="auto"/>
        <w:jc w:val="center"/>
        <w:rPr>
          <w:rFonts w:ascii="Times New Roman" w:hAnsi="Times New Roman" w:cs="Times New Roman"/>
          <w:b/>
          <w:sz w:val="24"/>
          <w:szCs w:val="24"/>
        </w:rPr>
      </w:pPr>
    </w:p>
    <w:p w:rsidR="00A1159F" w:rsidRDefault="00A1159F" w:rsidP="00A1159F">
      <w:pPr>
        <w:spacing w:after="0" w:line="240" w:lineRule="auto"/>
        <w:jc w:val="center"/>
        <w:rPr>
          <w:rFonts w:ascii="Times New Roman" w:hAnsi="Times New Roman" w:cs="Times New Roman"/>
          <w:b/>
          <w:sz w:val="24"/>
          <w:szCs w:val="24"/>
        </w:rPr>
      </w:pPr>
    </w:p>
    <w:p w:rsidR="00A1159F"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3A2083" w:rsidP="003A208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Образовательная п</w:t>
      </w:r>
      <w:r w:rsidR="00A1159F" w:rsidRPr="00CB6A29">
        <w:rPr>
          <w:rFonts w:ascii="Times New Roman" w:hAnsi="Times New Roman" w:cs="Times New Roman"/>
          <w:b/>
          <w:sz w:val="24"/>
          <w:szCs w:val="24"/>
        </w:rPr>
        <w:t>рограмма профессиональной подготовки водителей транспортных средств категории «В»</w:t>
      </w:r>
      <w:bookmarkEnd w:id="0"/>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p>
    <w:p w:rsidR="00A1159F" w:rsidRDefault="00A1159F" w:rsidP="00A1159F">
      <w:pPr>
        <w:spacing w:after="0" w:line="240" w:lineRule="auto"/>
        <w:rPr>
          <w:rFonts w:ascii="Times New Roman" w:hAnsi="Times New Roman" w:cs="Times New Roman"/>
          <w:sz w:val="24"/>
          <w:szCs w:val="24"/>
        </w:rPr>
      </w:pPr>
    </w:p>
    <w:p w:rsidR="00A1159F" w:rsidRDefault="00A1159F" w:rsidP="00A1159F">
      <w:pPr>
        <w:spacing w:after="0" w:line="240" w:lineRule="auto"/>
        <w:jc w:val="center"/>
        <w:rPr>
          <w:rFonts w:ascii="Times New Roman" w:hAnsi="Times New Roman" w:cs="Times New Roman"/>
          <w:sz w:val="24"/>
          <w:szCs w:val="24"/>
        </w:rPr>
      </w:pPr>
    </w:p>
    <w:p w:rsidR="003A2083" w:rsidRDefault="003A2083" w:rsidP="00A1159F">
      <w:pPr>
        <w:spacing w:after="0" w:line="240" w:lineRule="auto"/>
        <w:jc w:val="center"/>
        <w:rPr>
          <w:rFonts w:ascii="Times New Roman" w:hAnsi="Times New Roman" w:cs="Times New Roman"/>
          <w:sz w:val="24"/>
          <w:szCs w:val="24"/>
        </w:rPr>
      </w:pPr>
    </w:p>
    <w:p w:rsidR="003A2083" w:rsidRDefault="003A2083" w:rsidP="00A1159F">
      <w:pPr>
        <w:spacing w:after="0" w:line="240" w:lineRule="auto"/>
        <w:jc w:val="center"/>
        <w:rPr>
          <w:rFonts w:ascii="Times New Roman" w:hAnsi="Times New Roman" w:cs="Times New Roman"/>
          <w:sz w:val="24"/>
          <w:szCs w:val="24"/>
        </w:rPr>
      </w:pPr>
    </w:p>
    <w:p w:rsidR="003A2083" w:rsidRDefault="003A2083" w:rsidP="00A115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СОДЕРЖАНИЕ</w:t>
      </w:r>
    </w:p>
    <w:p w:rsidR="003A2083" w:rsidRDefault="003A2083" w:rsidP="003A2083">
      <w:pPr>
        <w:spacing w:after="0" w:line="240" w:lineRule="auto"/>
        <w:rPr>
          <w:rFonts w:ascii="Times New Roman" w:hAnsi="Times New Roman" w:cs="Times New Roman"/>
          <w:sz w:val="24"/>
          <w:szCs w:val="24"/>
        </w:rPr>
      </w:pPr>
    </w:p>
    <w:p w:rsidR="003A2083" w:rsidRPr="003A2083" w:rsidRDefault="003A2083" w:rsidP="003A2083">
      <w:pPr>
        <w:pStyle w:val="a3"/>
        <w:numPr>
          <w:ilvl w:val="0"/>
          <w:numId w:val="68"/>
        </w:numPr>
        <w:spacing w:after="0" w:line="240" w:lineRule="auto"/>
        <w:rPr>
          <w:rFonts w:ascii="Times New Roman" w:hAnsi="Times New Roman" w:cs="Times New Roman"/>
          <w:sz w:val="24"/>
          <w:szCs w:val="24"/>
        </w:rPr>
      </w:pPr>
      <w:r>
        <w:rPr>
          <w:rFonts w:ascii="Times New Roman" w:hAnsi="Times New Roman" w:cs="Times New Roman"/>
          <w:sz w:val="24"/>
          <w:szCs w:val="24"/>
        </w:rPr>
        <w:t>Пояснительная записка……………………………………………………………</w:t>
      </w:r>
      <w:r w:rsidR="00193AC9">
        <w:rPr>
          <w:rFonts w:ascii="Times New Roman" w:hAnsi="Times New Roman" w:cs="Times New Roman"/>
          <w:sz w:val="24"/>
          <w:szCs w:val="24"/>
        </w:rPr>
        <w:t>…….</w:t>
      </w:r>
      <w:r>
        <w:rPr>
          <w:rFonts w:ascii="Times New Roman" w:hAnsi="Times New Roman" w:cs="Times New Roman"/>
          <w:sz w:val="24"/>
          <w:szCs w:val="24"/>
        </w:rPr>
        <w:t>…2</w:t>
      </w:r>
    </w:p>
    <w:p w:rsidR="003A2083" w:rsidRDefault="003A2083" w:rsidP="003A2083">
      <w:pPr>
        <w:pStyle w:val="a3"/>
        <w:numPr>
          <w:ilvl w:val="0"/>
          <w:numId w:val="68"/>
        </w:numPr>
        <w:spacing w:after="0" w:line="240" w:lineRule="auto"/>
        <w:rPr>
          <w:rFonts w:ascii="Times New Roman" w:hAnsi="Times New Roman" w:cs="Times New Roman"/>
          <w:sz w:val="24"/>
          <w:szCs w:val="24"/>
        </w:rPr>
      </w:pPr>
      <w:r>
        <w:rPr>
          <w:rFonts w:ascii="Times New Roman" w:hAnsi="Times New Roman" w:cs="Times New Roman"/>
          <w:sz w:val="24"/>
          <w:szCs w:val="24"/>
        </w:rPr>
        <w:t>Учебный план………………………………………………………………………</w:t>
      </w:r>
      <w:r w:rsidR="00193AC9">
        <w:rPr>
          <w:rFonts w:ascii="Times New Roman" w:hAnsi="Times New Roman" w:cs="Times New Roman"/>
          <w:sz w:val="24"/>
          <w:szCs w:val="24"/>
        </w:rPr>
        <w:t>……</w:t>
      </w:r>
      <w:r>
        <w:rPr>
          <w:rFonts w:ascii="Times New Roman" w:hAnsi="Times New Roman" w:cs="Times New Roman"/>
          <w:sz w:val="24"/>
          <w:szCs w:val="24"/>
        </w:rPr>
        <w:t>…3</w:t>
      </w:r>
    </w:p>
    <w:p w:rsidR="006F452D" w:rsidRPr="006F452D" w:rsidRDefault="006F452D" w:rsidP="006F452D">
      <w:pPr>
        <w:pStyle w:val="a3"/>
        <w:numPr>
          <w:ilvl w:val="1"/>
          <w:numId w:val="68"/>
        </w:numPr>
        <w:spacing w:after="0" w:line="240" w:lineRule="auto"/>
        <w:rPr>
          <w:rFonts w:ascii="Times New Roman" w:hAnsi="Times New Roman" w:cs="Times New Roman"/>
          <w:sz w:val="24"/>
          <w:szCs w:val="24"/>
        </w:rPr>
      </w:pPr>
      <w:r>
        <w:rPr>
          <w:rFonts w:ascii="Times New Roman" w:hAnsi="Times New Roman" w:cs="Times New Roman"/>
          <w:sz w:val="24"/>
          <w:szCs w:val="24"/>
        </w:rPr>
        <w:t>Календарный учебный график……………………………………………………………4</w:t>
      </w:r>
    </w:p>
    <w:p w:rsidR="00A1159F" w:rsidRDefault="003A2083" w:rsidP="003A2083">
      <w:pPr>
        <w:pStyle w:val="a3"/>
        <w:numPr>
          <w:ilvl w:val="0"/>
          <w:numId w:val="68"/>
        </w:numPr>
        <w:spacing w:after="0" w:line="240" w:lineRule="auto"/>
        <w:rPr>
          <w:rFonts w:ascii="Times New Roman" w:hAnsi="Times New Roman" w:cs="Times New Roman"/>
          <w:sz w:val="24"/>
          <w:szCs w:val="24"/>
        </w:rPr>
      </w:pPr>
      <w:r>
        <w:rPr>
          <w:rFonts w:ascii="Times New Roman" w:hAnsi="Times New Roman" w:cs="Times New Roman"/>
          <w:sz w:val="24"/>
          <w:szCs w:val="24"/>
        </w:rPr>
        <w:t>Рабочие программы учебных предметов…………………………………………</w:t>
      </w:r>
      <w:r w:rsidR="00193AC9">
        <w:rPr>
          <w:rFonts w:ascii="Times New Roman" w:hAnsi="Times New Roman" w:cs="Times New Roman"/>
          <w:sz w:val="24"/>
          <w:szCs w:val="24"/>
        </w:rPr>
        <w:t>……</w:t>
      </w:r>
      <w:r>
        <w:rPr>
          <w:rFonts w:ascii="Times New Roman" w:hAnsi="Times New Roman" w:cs="Times New Roman"/>
          <w:sz w:val="24"/>
          <w:szCs w:val="24"/>
        </w:rPr>
        <w:t>…</w:t>
      </w:r>
      <w:r w:rsidR="006F452D">
        <w:rPr>
          <w:rFonts w:ascii="Times New Roman" w:hAnsi="Times New Roman" w:cs="Times New Roman"/>
          <w:sz w:val="24"/>
          <w:szCs w:val="24"/>
        </w:rPr>
        <w:t>5</w:t>
      </w:r>
    </w:p>
    <w:p w:rsidR="003A2083" w:rsidRDefault="003A2083" w:rsidP="003A2083">
      <w:pPr>
        <w:pStyle w:val="a3"/>
        <w:numPr>
          <w:ilvl w:val="1"/>
          <w:numId w:val="68"/>
        </w:numPr>
        <w:spacing w:after="0" w:line="240" w:lineRule="auto"/>
        <w:rPr>
          <w:rFonts w:ascii="Times New Roman" w:hAnsi="Times New Roman" w:cs="Times New Roman"/>
          <w:sz w:val="24"/>
          <w:szCs w:val="24"/>
        </w:rPr>
      </w:pPr>
      <w:r>
        <w:rPr>
          <w:rFonts w:ascii="Times New Roman" w:hAnsi="Times New Roman" w:cs="Times New Roman"/>
          <w:sz w:val="24"/>
          <w:szCs w:val="24"/>
        </w:rPr>
        <w:t>Базовый цикл Программы…………………………………………………………</w:t>
      </w:r>
      <w:r w:rsidR="00193AC9">
        <w:rPr>
          <w:rFonts w:ascii="Times New Roman" w:hAnsi="Times New Roman" w:cs="Times New Roman"/>
          <w:sz w:val="24"/>
          <w:szCs w:val="24"/>
        </w:rPr>
        <w:t>……</w:t>
      </w:r>
      <w:r>
        <w:rPr>
          <w:rFonts w:ascii="Times New Roman" w:hAnsi="Times New Roman" w:cs="Times New Roman"/>
          <w:sz w:val="24"/>
          <w:szCs w:val="24"/>
        </w:rPr>
        <w:t>…</w:t>
      </w:r>
      <w:r w:rsidR="006F452D">
        <w:rPr>
          <w:rFonts w:ascii="Times New Roman" w:hAnsi="Times New Roman" w:cs="Times New Roman"/>
          <w:sz w:val="24"/>
          <w:szCs w:val="24"/>
        </w:rPr>
        <w:t>5</w:t>
      </w:r>
    </w:p>
    <w:p w:rsidR="003A2083" w:rsidRDefault="00086102" w:rsidP="00086102">
      <w:pPr>
        <w:pStyle w:val="a3"/>
        <w:numPr>
          <w:ilvl w:val="2"/>
          <w:numId w:val="68"/>
        </w:numPr>
        <w:spacing w:after="0" w:line="240" w:lineRule="auto"/>
        <w:rPr>
          <w:rFonts w:ascii="Times New Roman" w:hAnsi="Times New Roman" w:cs="Times New Roman"/>
          <w:sz w:val="24"/>
          <w:szCs w:val="24"/>
        </w:rPr>
      </w:pPr>
      <w:r>
        <w:rPr>
          <w:rFonts w:ascii="Times New Roman" w:hAnsi="Times New Roman" w:cs="Times New Roman"/>
          <w:sz w:val="24"/>
          <w:szCs w:val="24"/>
        </w:rPr>
        <w:t>Учебный предмет «Осно</w:t>
      </w:r>
      <w:r w:rsidR="00473022">
        <w:rPr>
          <w:rFonts w:ascii="Times New Roman" w:hAnsi="Times New Roman" w:cs="Times New Roman"/>
          <w:sz w:val="24"/>
          <w:szCs w:val="24"/>
        </w:rPr>
        <w:t>вы законодательства Российской Ф</w:t>
      </w:r>
      <w:r>
        <w:rPr>
          <w:rFonts w:ascii="Times New Roman" w:hAnsi="Times New Roman" w:cs="Times New Roman"/>
          <w:sz w:val="24"/>
          <w:szCs w:val="24"/>
        </w:rPr>
        <w:t>едерации в сфере дорожного движения»…………………………………………………………</w:t>
      </w:r>
      <w:r w:rsidR="00193AC9">
        <w:rPr>
          <w:rFonts w:ascii="Times New Roman" w:hAnsi="Times New Roman" w:cs="Times New Roman"/>
          <w:sz w:val="24"/>
          <w:szCs w:val="24"/>
        </w:rPr>
        <w:t>…...</w:t>
      </w:r>
      <w:r>
        <w:rPr>
          <w:rFonts w:ascii="Times New Roman" w:hAnsi="Times New Roman" w:cs="Times New Roman"/>
          <w:sz w:val="24"/>
          <w:szCs w:val="24"/>
        </w:rPr>
        <w:t>….</w:t>
      </w:r>
      <w:r w:rsidR="006F452D">
        <w:rPr>
          <w:rFonts w:ascii="Times New Roman" w:hAnsi="Times New Roman" w:cs="Times New Roman"/>
          <w:sz w:val="24"/>
          <w:szCs w:val="24"/>
        </w:rPr>
        <w:t>5</w:t>
      </w:r>
    </w:p>
    <w:p w:rsidR="00086102" w:rsidRDefault="00086102" w:rsidP="00086102">
      <w:pPr>
        <w:pStyle w:val="a3"/>
        <w:numPr>
          <w:ilvl w:val="2"/>
          <w:numId w:val="68"/>
        </w:numPr>
        <w:spacing w:after="0" w:line="240" w:lineRule="auto"/>
        <w:rPr>
          <w:rFonts w:ascii="Times New Roman" w:hAnsi="Times New Roman" w:cs="Times New Roman"/>
          <w:sz w:val="24"/>
          <w:szCs w:val="24"/>
        </w:rPr>
      </w:pPr>
      <w:r>
        <w:rPr>
          <w:rFonts w:ascii="Times New Roman" w:hAnsi="Times New Roman" w:cs="Times New Roman"/>
          <w:sz w:val="24"/>
          <w:szCs w:val="24"/>
        </w:rPr>
        <w:t>Учебный предмет «Психофизиологические основы деятельности водителя»</w:t>
      </w:r>
      <w:r w:rsidR="00193AC9">
        <w:rPr>
          <w:rFonts w:ascii="Times New Roman" w:hAnsi="Times New Roman" w:cs="Times New Roman"/>
          <w:sz w:val="24"/>
          <w:szCs w:val="24"/>
        </w:rPr>
        <w:t>……</w:t>
      </w:r>
      <w:r w:rsidR="006F452D">
        <w:rPr>
          <w:rFonts w:ascii="Times New Roman" w:hAnsi="Times New Roman" w:cs="Times New Roman"/>
          <w:sz w:val="24"/>
          <w:szCs w:val="24"/>
        </w:rPr>
        <w:t>9</w:t>
      </w:r>
    </w:p>
    <w:p w:rsidR="00086102" w:rsidRDefault="00086102" w:rsidP="00086102">
      <w:pPr>
        <w:pStyle w:val="a3"/>
        <w:numPr>
          <w:ilvl w:val="2"/>
          <w:numId w:val="68"/>
        </w:numPr>
        <w:spacing w:after="0" w:line="240" w:lineRule="auto"/>
        <w:rPr>
          <w:rFonts w:ascii="Times New Roman" w:hAnsi="Times New Roman" w:cs="Times New Roman"/>
          <w:sz w:val="24"/>
          <w:szCs w:val="24"/>
        </w:rPr>
      </w:pPr>
      <w:r>
        <w:rPr>
          <w:rFonts w:ascii="Times New Roman" w:hAnsi="Times New Roman" w:cs="Times New Roman"/>
          <w:sz w:val="24"/>
          <w:szCs w:val="24"/>
        </w:rPr>
        <w:t>Учебный предмет «Основы управления транспортными средствами»……</w:t>
      </w:r>
      <w:r w:rsidR="00193AC9">
        <w:rPr>
          <w:rFonts w:ascii="Times New Roman" w:hAnsi="Times New Roman" w:cs="Times New Roman"/>
          <w:sz w:val="24"/>
          <w:szCs w:val="24"/>
        </w:rPr>
        <w:t>……</w:t>
      </w:r>
      <w:r>
        <w:rPr>
          <w:rFonts w:ascii="Times New Roman" w:hAnsi="Times New Roman" w:cs="Times New Roman"/>
          <w:sz w:val="24"/>
          <w:szCs w:val="24"/>
        </w:rPr>
        <w:t>…1</w:t>
      </w:r>
      <w:r w:rsidR="006F452D">
        <w:rPr>
          <w:rFonts w:ascii="Times New Roman" w:hAnsi="Times New Roman" w:cs="Times New Roman"/>
          <w:sz w:val="24"/>
          <w:szCs w:val="24"/>
        </w:rPr>
        <w:t>1</w:t>
      </w:r>
    </w:p>
    <w:p w:rsidR="00086102" w:rsidRDefault="00086102" w:rsidP="00086102">
      <w:pPr>
        <w:pStyle w:val="a3"/>
        <w:numPr>
          <w:ilvl w:val="2"/>
          <w:numId w:val="68"/>
        </w:numPr>
        <w:spacing w:after="0" w:line="240" w:lineRule="auto"/>
        <w:rPr>
          <w:rFonts w:ascii="Times New Roman" w:hAnsi="Times New Roman" w:cs="Times New Roman"/>
          <w:sz w:val="24"/>
          <w:szCs w:val="24"/>
        </w:rPr>
      </w:pPr>
      <w:r>
        <w:rPr>
          <w:rFonts w:ascii="Times New Roman" w:hAnsi="Times New Roman" w:cs="Times New Roman"/>
          <w:sz w:val="24"/>
          <w:szCs w:val="24"/>
        </w:rPr>
        <w:t>Учебный предмет «Оказание первой помощи пострадавшим в дорожно-транспортном прои</w:t>
      </w:r>
      <w:r w:rsidR="00473022">
        <w:rPr>
          <w:rFonts w:ascii="Times New Roman" w:hAnsi="Times New Roman" w:cs="Times New Roman"/>
          <w:sz w:val="24"/>
          <w:szCs w:val="24"/>
        </w:rPr>
        <w:t>с</w:t>
      </w:r>
      <w:r>
        <w:rPr>
          <w:rFonts w:ascii="Times New Roman" w:hAnsi="Times New Roman" w:cs="Times New Roman"/>
          <w:sz w:val="24"/>
          <w:szCs w:val="24"/>
        </w:rPr>
        <w:t>шествии»…………………………</w:t>
      </w:r>
      <w:r w:rsidR="00473022">
        <w:rPr>
          <w:rFonts w:ascii="Times New Roman" w:hAnsi="Times New Roman" w:cs="Times New Roman"/>
          <w:sz w:val="24"/>
          <w:szCs w:val="24"/>
        </w:rPr>
        <w:t>..</w:t>
      </w:r>
      <w:r>
        <w:rPr>
          <w:rFonts w:ascii="Times New Roman" w:hAnsi="Times New Roman" w:cs="Times New Roman"/>
          <w:sz w:val="24"/>
          <w:szCs w:val="24"/>
        </w:rPr>
        <w:t>……………………</w:t>
      </w:r>
      <w:r w:rsidR="00193AC9">
        <w:rPr>
          <w:rFonts w:ascii="Times New Roman" w:hAnsi="Times New Roman" w:cs="Times New Roman"/>
          <w:sz w:val="24"/>
          <w:szCs w:val="24"/>
        </w:rPr>
        <w:t>……</w:t>
      </w:r>
      <w:r>
        <w:rPr>
          <w:rFonts w:ascii="Times New Roman" w:hAnsi="Times New Roman" w:cs="Times New Roman"/>
          <w:sz w:val="24"/>
          <w:szCs w:val="24"/>
        </w:rPr>
        <w:t>…1</w:t>
      </w:r>
      <w:r w:rsidR="006F452D">
        <w:rPr>
          <w:rFonts w:ascii="Times New Roman" w:hAnsi="Times New Roman" w:cs="Times New Roman"/>
          <w:sz w:val="24"/>
          <w:szCs w:val="24"/>
        </w:rPr>
        <w:t>2</w:t>
      </w:r>
    </w:p>
    <w:p w:rsidR="00086102" w:rsidRDefault="00086102" w:rsidP="00086102">
      <w:pPr>
        <w:pStyle w:val="a3"/>
        <w:numPr>
          <w:ilvl w:val="1"/>
          <w:numId w:val="6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Специальный цикл Программы……………………………………………………</w:t>
      </w:r>
      <w:r w:rsidR="00193AC9">
        <w:rPr>
          <w:rFonts w:ascii="Times New Roman" w:hAnsi="Times New Roman" w:cs="Times New Roman"/>
          <w:sz w:val="24"/>
          <w:szCs w:val="24"/>
        </w:rPr>
        <w:t>……</w:t>
      </w:r>
      <w:r>
        <w:rPr>
          <w:rFonts w:ascii="Times New Roman" w:hAnsi="Times New Roman" w:cs="Times New Roman"/>
          <w:sz w:val="24"/>
          <w:szCs w:val="24"/>
        </w:rPr>
        <w:t>.1</w:t>
      </w:r>
      <w:r w:rsidR="006F452D">
        <w:rPr>
          <w:rFonts w:ascii="Times New Roman" w:hAnsi="Times New Roman" w:cs="Times New Roman"/>
          <w:sz w:val="24"/>
          <w:szCs w:val="24"/>
        </w:rPr>
        <w:t>5</w:t>
      </w:r>
    </w:p>
    <w:p w:rsidR="00086102" w:rsidRDefault="00086102" w:rsidP="00086102">
      <w:pPr>
        <w:pStyle w:val="a3"/>
        <w:numPr>
          <w:ilvl w:val="2"/>
          <w:numId w:val="68"/>
        </w:numPr>
        <w:spacing w:after="0" w:line="240" w:lineRule="auto"/>
        <w:rPr>
          <w:rFonts w:ascii="Times New Roman" w:hAnsi="Times New Roman" w:cs="Times New Roman"/>
          <w:sz w:val="24"/>
          <w:szCs w:val="24"/>
        </w:rPr>
      </w:pPr>
      <w:r>
        <w:rPr>
          <w:rFonts w:ascii="Times New Roman" w:hAnsi="Times New Roman" w:cs="Times New Roman"/>
          <w:sz w:val="24"/>
          <w:szCs w:val="24"/>
        </w:rPr>
        <w:t>Учебный предмет «Устройство и техническое обслуживание</w:t>
      </w:r>
    </w:p>
    <w:p w:rsidR="00086102" w:rsidRDefault="00086102" w:rsidP="00086102">
      <w:pPr>
        <w:pStyle w:val="a3"/>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 транспортных средств категории «В» как объектов управления»………………………………………………………………………</w:t>
      </w:r>
      <w:r w:rsidR="00193AC9">
        <w:rPr>
          <w:rFonts w:ascii="Times New Roman" w:hAnsi="Times New Roman" w:cs="Times New Roman"/>
          <w:sz w:val="24"/>
          <w:szCs w:val="24"/>
        </w:rPr>
        <w:t>……</w:t>
      </w:r>
      <w:r>
        <w:rPr>
          <w:rFonts w:ascii="Times New Roman" w:hAnsi="Times New Roman" w:cs="Times New Roman"/>
          <w:sz w:val="24"/>
          <w:szCs w:val="24"/>
        </w:rPr>
        <w:t>1</w:t>
      </w:r>
      <w:r w:rsidR="006F452D">
        <w:rPr>
          <w:rFonts w:ascii="Times New Roman" w:hAnsi="Times New Roman" w:cs="Times New Roman"/>
          <w:sz w:val="24"/>
          <w:szCs w:val="24"/>
        </w:rPr>
        <w:t>5</w:t>
      </w:r>
    </w:p>
    <w:p w:rsidR="00086102" w:rsidRDefault="00086102" w:rsidP="00086102">
      <w:pPr>
        <w:pStyle w:val="a3"/>
        <w:numPr>
          <w:ilvl w:val="2"/>
          <w:numId w:val="6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Учебный предмет «Основы управления транспортными средствами </w:t>
      </w:r>
    </w:p>
    <w:p w:rsidR="00086102" w:rsidRDefault="00086102" w:rsidP="00086102">
      <w:pPr>
        <w:pStyle w:val="a3"/>
        <w:spacing w:after="0" w:line="240" w:lineRule="auto"/>
        <w:ind w:left="1080"/>
        <w:rPr>
          <w:rFonts w:ascii="Times New Roman" w:hAnsi="Times New Roman" w:cs="Times New Roman"/>
          <w:sz w:val="24"/>
          <w:szCs w:val="24"/>
        </w:rPr>
      </w:pPr>
      <w:r>
        <w:rPr>
          <w:rFonts w:ascii="Times New Roman" w:hAnsi="Times New Roman" w:cs="Times New Roman"/>
          <w:sz w:val="24"/>
          <w:szCs w:val="24"/>
        </w:rPr>
        <w:t>категории «В»……………………………………………………………………</w:t>
      </w:r>
      <w:r w:rsidR="00193AC9">
        <w:rPr>
          <w:rFonts w:ascii="Times New Roman" w:hAnsi="Times New Roman" w:cs="Times New Roman"/>
          <w:sz w:val="24"/>
          <w:szCs w:val="24"/>
        </w:rPr>
        <w:t>…...</w:t>
      </w:r>
      <w:r>
        <w:rPr>
          <w:rFonts w:ascii="Times New Roman" w:hAnsi="Times New Roman" w:cs="Times New Roman"/>
          <w:sz w:val="24"/>
          <w:szCs w:val="24"/>
        </w:rPr>
        <w:t>.1</w:t>
      </w:r>
      <w:r w:rsidR="006F452D">
        <w:rPr>
          <w:rFonts w:ascii="Times New Roman" w:hAnsi="Times New Roman" w:cs="Times New Roman"/>
          <w:sz w:val="24"/>
          <w:szCs w:val="24"/>
        </w:rPr>
        <w:t>9</w:t>
      </w:r>
    </w:p>
    <w:p w:rsidR="00086102" w:rsidRDefault="00473022" w:rsidP="00473022">
      <w:pPr>
        <w:pStyle w:val="a3"/>
        <w:numPr>
          <w:ilvl w:val="1"/>
          <w:numId w:val="6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Профессиональный цикл Программы</w:t>
      </w:r>
    </w:p>
    <w:p w:rsidR="00193AC9" w:rsidRDefault="00473022" w:rsidP="00473022">
      <w:pPr>
        <w:pStyle w:val="a3"/>
        <w:numPr>
          <w:ilvl w:val="2"/>
          <w:numId w:val="6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Учебный предмет «Организация и выполнение грузовых перевозок </w:t>
      </w:r>
    </w:p>
    <w:p w:rsidR="00473022" w:rsidRDefault="00473022" w:rsidP="00193AC9">
      <w:pPr>
        <w:pStyle w:val="a3"/>
        <w:spacing w:after="0" w:line="240" w:lineRule="auto"/>
        <w:ind w:left="1080"/>
        <w:rPr>
          <w:rFonts w:ascii="Times New Roman" w:hAnsi="Times New Roman" w:cs="Times New Roman"/>
          <w:sz w:val="24"/>
          <w:szCs w:val="24"/>
        </w:rPr>
      </w:pPr>
      <w:r>
        <w:rPr>
          <w:rFonts w:ascii="Times New Roman" w:hAnsi="Times New Roman" w:cs="Times New Roman"/>
          <w:sz w:val="24"/>
          <w:szCs w:val="24"/>
        </w:rPr>
        <w:t>автомобильным транспортом»……………………………………………………………………</w:t>
      </w:r>
      <w:r w:rsidR="00193AC9">
        <w:rPr>
          <w:rFonts w:ascii="Times New Roman" w:hAnsi="Times New Roman" w:cs="Times New Roman"/>
          <w:sz w:val="24"/>
          <w:szCs w:val="24"/>
        </w:rPr>
        <w:t>……</w:t>
      </w:r>
      <w:r>
        <w:rPr>
          <w:rFonts w:ascii="Times New Roman" w:hAnsi="Times New Roman" w:cs="Times New Roman"/>
          <w:sz w:val="24"/>
          <w:szCs w:val="24"/>
        </w:rPr>
        <w:t>.</w:t>
      </w:r>
      <w:r w:rsidR="006F452D">
        <w:rPr>
          <w:rFonts w:ascii="Times New Roman" w:hAnsi="Times New Roman" w:cs="Times New Roman"/>
          <w:sz w:val="24"/>
          <w:szCs w:val="24"/>
        </w:rPr>
        <w:t>20</w:t>
      </w:r>
    </w:p>
    <w:p w:rsidR="00473022" w:rsidRDefault="00473022" w:rsidP="00473022">
      <w:pPr>
        <w:pStyle w:val="a3"/>
        <w:numPr>
          <w:ilvl w:val="2"/>
          <w:numId w:val="68"/>
        </w:numPr>
        <w:spacing w:after="0" w:line="240" w:lineRule="auto"/>
        <w:rPr>
          <w:rFonts w:ascii="Times New Roman" w:hAnsi="Times New Roman" w:cs="Times New Roman"/>
          <w:sz w:val="24"/>
          <w:szCs w:val="24"/>
        </w:rPr>
      </w:pPr>
      <w:r>
        <w:rPr>
          <w:rFonts w:ascii="Times New Roman" w:hAnsi="Times New Roman" w:cs="Times New Roman"/>
          <w:sz w:val="24"/>
          <w:szCs w:val="24"/>
        </w:rPr>
        <w:t>Учебный предмет «Организация и выполнение пассажирских перевозок автомобильным транспортом»…………………………………………………</w:t>
      </w:r>
      <w:r w:rsidR="00193AC9">
        <w:rPr>
          <w:rFonts w:ascii="Times New Roman" w:hAnsi="Times New Roman" w:cs="Times New Roman"/>
          <w:sz w:val="24"/>
          <w:szCs w:val="24"/>
        </w:rPr>
        <w:t>……</w:t>
      </w:r>
      <w:r>
        <w:rPr>
          <w:rFonts w:ascii="Times New Roman" w:hAnsi="Times New Roman" w:cs="Times New Roman"/>
          <w:sz w:val="24"/>
          <w:szCs w:val="24"/>
        </w:rPr>
        <w:t>.2</w:t>
      </w:r>
      <w:r w:rsidR="006F452D">
        <w:rPr>
          <w:rFonts w:ascii="Times New Roman" w:hAnsi="Times New Roman" w:cs="Times New Roman"/>
          <w:sz w:val="24"/>
          <w:szCs w:val="24"/>
        </w:rPr>
        <w:t>1</w:t>
      </w:r>
    </w:p>
    <w:p w:rsidR="00473022" w:rsidRDefault="00473022" w:rsidP="00473022">
      <w:pPr>
        <w:pStyle w:val="a3"/>
        <w:numPr>
          <w:ilvl w:val="2"/>
          <w:numId w:val="6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Учебный предмет «Вождение транспортных средств категории «В» </w:t>
      </w:r>
    </w:p>
    <w:p w:rsidR="00473022" w:rsidRDefault="00473022" w:rsidP="00473022">
      <w:pPr>
        <w:pStyle w:val="a3"/>
        <w:spacing w:after="0" w:line="240" w:lineRule="auto"/>
        <w:ind w:left="1080"/>
        <w:rPr>
          <w:rFonts w:ascii="Times New Roman" w:hAnsi="Times New Roman" w:cs="Times New Roman"/>
          <w:sz w:val="24"/>
          <w:szCs w:val="24"/>
        </w:rPr>
      </w:pPr>
      <w:r>
        <w:rPr>
          <w:rFonts w:ascii="Times New Roman" w:hAnsi="Times New Roman" w:cs="Times New Roman"/>
          <w:sz w:val="24"/>
          <w:szCs w:val="24"/>
        </w:rPr>
        <w:t>с механической трансмиссией»………………………………………………</w:t>
      </w:r>
      <w:r w:rsidR="00193AC9">
        <w:rPr>
          <w:rFonts w:ascii="Times New Roman" w:hAnsi="Times New Roman" w:cs="Times New Roman"/>
          <w:sz w:val="24"/>
          <w:szCs w:val="24"/>
        </w:rPr>
        <w:t>…..</w:t>
      </w:r>
      <w:r>
        <w:rPr>
          <w:rFonts w:ascii="Times New Roman" w:hAnsi="Times New Roman" w:cs="Times New Roman"/>
          <w:sz w:val="24"/>
          <w:szCs w:val="24"/>
        </w:rPr>
        <w:t>….2</w:t>
      </w:r>
      <w:r w:rsidR="006F452D">
        <w:rPr>
          <w:rFonts w:ascii="Times New Roman" w:hAnsi="Times New Roman" w:cs="Times New Roman"/>
          <w:sz w:val="24"/>
          <w:szCs w:val="24"/>
        </w:rPr>
        <w:t>3</w:t>
      </w:r>
    </w:p>
    <w:p w:rsidR="00473022" w:rsidRDefault="00473022" w:rsidP="00473022">
      <w:pPr>
        <w:pStyle w:val="a3"/>
        <w:numPr>
          <w:ilvl w:val="2"/>
          <w:numId w:val="6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Учебный предмет «Вождение транспортных средств категории «В» </w:t>
      </w:r>
    </w:p>
    <w:p w:rsidR="00473022" w:rsidRDefault="00473022" w:rsidP="00473022">
      <w:pPr>
        <w:pStyle w:val="a3"/>
        <w:spacing w:after="0" w:line="240" w:lineRule="auto"/>
        <w:ind w:left="1080"/>
        <w:rPr>
          <w:rFonts w:ascii="Times New Roman" w:hAnsi="Times New Roman" w:cs="Times New Roman"/>
          <w:sz w:val="24"/>
          <w:szCs w:val="24"/>
        </w:rPr>
      </w:pPr>
      <w:r>
        <w:rPr>
          <w:rFonts w:ascii="Times New Roman" w:hAnsi="Times New Roman" w:cs="Times New Roman"/>
          <w:sz w:val="24"/>
          <w:szCs w:val="24"/>
        </w:rPr>
        <w:t>с автоматической трансмиссией»………………………………………………</w:t>
      </w:r>
      <w:r w:rsidR="00193AC9">
        <w:rPr>
          <w:rFonts w:ascii="Times New Roman" w:hAnsi="Times New Roman" w:cs="Times New Roman"/>
          <w:sz w:val="24"/>
          <w:szCs w:val="24"/>
        </w:rPr>
        <w:t>.…..</w:t>
      </w:r>
      <w:r>
        <w:rPr>
          <w:rFonts w:ascii="Times New Roman" w:hAnsi="Times New Roman" w:cs="Times New Roman"/>
          <w:sz w:val="24"/>
          <w:szCs w:val="24"/>
        </w:rPr>
        <w:t>.2</w:t>
      </w:r>
      <w:r w:rsidR="006F452D">
        <w:rPr>
          <w:rFonts w:ascii="Times New Roman" w:hAnsi="Times New Roman" w:cs="Times New Roman"/>
          <w:sz w:val="24"/>
          <w:szCs w:val="24"/>
        </w:rPr>
        <w:t>5</w:t>
      </w:r>
    </w:p>
    <w:p w:rsidR="00473022" w:rsidRDefault="00473022" w:rsidP="00473022">
      <w:pPr>
        <w:pStyle w:val="a3"/>
        <w:numPr>
          <w:ilvl w:val="0"/>
          <w:numId w:val="68"/>
        </w:numPr>
        <w:spacing w:after="0" w:line="240" w:lineRule="auto"/>
        <w:rPr>
          <w:rFonts w:ascii="Times New Roman" w:hAnsi="Times New Roman" w:cs="Times New Roman"/>
          <w:sz w:val="24"/>
          <w:szCs w:val="24"/>
        </w:rPr>
      </w:pPr>
      <w:r>
        <w:rPr>
          <w:rFonts w:ascii="Times New Roman" w:hAnsi="Times New Roman" w:cs="Times New Roman"/>
          <w:sz w:val="24"/>
          <w:szCs w:val="24"/>
        </w:rPr>
        <w:t>Планируемые результаты освоения Программы…………………………………</w:t>
      </w:r>
      <w:r w:rsidR="00193AC9">
        <w:rPr>
          <w:rFonts w:ascii="Times New Roman" w:hAnsi="Times New Roman" w:cs="Times New Roman"/>
          <w:sz w:val="24"/>
          <w:szCs w:val="24"/>
        </w:rPr>
        <w:t>….</w:t>
      </w:r>
      <w:r>
        <w:rPr>
          <w:rFonts w:ascii="Times New Roman" w:hAnsi="Times New Roman" w:cs="Times New Roman"/>
          <w:sz w:val="24"/>
          <w:szCs w:val="24"/>
        </w:rPr>
        <w:t>…2</w:t>
      </w:r>
      <w:r w:rsidR="006F452D">
        <w:rPr>
          <w:rFonts w:ascii="Times New Roman" w:hAnsi="Times New Roman" w:cs="Times New Roman"/>
          <w:sz w:val="24"/>
          <w:szCs w:val="24"/>
        </w:rPr>
        <w:t>7</w:t>
      </w:r>
    </w:p>
    <w:p w:rsidR="00473022" w:rsidRDefault="00473022" w:rsidP="00473022">
      <w:pPr>
        <w:pStyle w:val="a3"/>
        <w:numPr>
          <w:ilvl w:val="0"/>
          <w:numId w:val="68"/>
        </w:numPr>
        <w:spacing w:after="0" w:line="240" w:lineRule="auto"/>
        <w:rPr>
          <w:rFonts w:ascii="Times New Roman" w:hAnsi="Times New Roman" w:cs="Times New Roman"/>
          <w:sz w:val="24"/>
          <w:szCs w:val="24"/>
        </w:rPr>
      </w:pPr>
      <w:r>
        <w:rPr>
          <w:rFonts w:ascii="Times New Roman" w:hAnsi="Times New Roman" w:cs="Times New Roman"/>
          <w:sz w:val="24"/>
          <w:szCs w:val="24"/>
        </w:rPr>
        <w:t>Условия реализации Программы……………………………………………………</w:t>
      </w:r>
      <w:r w:rsidR="00193AC9">
        <w:rPr>
          <w:rFonts w:ascii="Times New Roman" w:hAnsi="Times New Roman" w:cs="Times New Roman"/>
          <w:sz w:val="24"/>
          <w:szCs w:val="24"/>
        </w:rPr>
        <w:t>….</w:t>
      </w:r>
      <w:r>
        <w:rPr>
          <w:rFonts w:ascii="Times New Roman" w:hAnsi="Times New Roman" w:cs="Times New Roman"/>
          <w:sz w:val="24"/>
          <w:szCs w:val="24"/>
        </w:rPr>
        <w:t>..2</w:t>
      </w:r>
      <w:r w:rsidR="006F452D">
        <w:rPr>
          <w:rFonts w:ascii="Times New Roman" w:hAnsi="Times New Roman" w:cs="Times New Roman"/>
          <w:sz w:val="24"/>
          <w:szCs w:val="24"/>
        </w:rPr>
        <w:t>9</w:t>
      </w:r>
    </w:p>
    <w:p w:rsidR="00473022" w:rsidRDefault="00473022" w:rsidP="00473022">
      <w:pPr>
        <w:pStyle w:val="a3"/>
        <w:numPr>
          <w:ilvl w:val="0"/>
          <w:numId w:val="68"/>
        </w:numPr>
        <w:spacing w:after="0" w:line="240" w:lineRule="auto"/>
        <w:rPr>
          <w:rFonts w:ascii="Times New Roman" w:hAnsi="Times New Roman" w:cs="Times New Roman"/>
          <w:sz w:val="24"/>
          <w:szCs w:val="24"/>
        </w:rPr>
      </w:pPr>
      <w:r>
        <w:rPr>
          <w:rFonts w:ascii="Times New Roman" w:hAnsi="Times New Roman" w:cs="Times New Roman"/>
          <w:sz w:val="24"/>
          <w:szCs w:val="24"/>
        </w:rPr>
        <w:t>Система оценки результатов освоения Программы………………………………</w:t>
      </w:r>
      <w:r w:rsidR="00193AC9">
        <w:rPr>
          <w:rFonts w:ascii="Times New Roman" w:hAnsi="Times New Roman" w:cs="Times New Roman"/>
          <w:sz w:val="24"/>
          <w:szCs w:val="24"/>
        </w:rPr>
        <w:t>...</w:t>
      </w:r>
      <w:r>
        <w:rPr>
          <w:rFonts w:ascii="Times New Roman" w:hAnsi="Times New Roman" w:cs="Times New Roman"/>
          <w:sz w:val="24"/>
          <w:szCs w:val="24"/>
        </w:rPr>
        <w:t>…</w:t>
      </w:r>
      <w:r w:rsidR="00193AC9">
        <w:rPr>
          <w:rFonts w:ascii="Times New Roman" w:hAnsi="Times New Roman" w:cs="Times New Roman"/>
          <w:sz w:val="24"/>
          <w:szCs w:val="24"/>
        </w:rPr>
        <w:t>.</w:t>
      </w:r>
      <w:r>
        <w:rPr>
          <w:rFonts w:ascii="Times New Roman" w:hAnsi="Times New Roman" w:cs="Times New Roman"/>
          <w:sz w:val="24"/>
          <w:szCs w:val="24"/>
        </w:rPr>
        <w:t>3</w:t>
      </w:r>
      <w:r w:rsidR="006F452D">
        <w:rPr>
          <w:rFonts w:ascii="Times New Roman" w:hAnsi="Times New Roman" w:cs="Times New Roman"/>
          <w:sz w:val="24"/>
          <w:szCs w:val="24"/>
        </w:rPr>
        <w:t>7</w:t>
      </w:r>
    </w:p>
    <w:p w:rsidR="00473022" w:rsidRDefault="00193AC9" w:rsidP="00473022">
      <w:pPr>
        <w:pStyle w:val="a3"/>
        <w:numPr>
          <w:ilvl w:val="0"/>
          <w:numId w:val="68"/>
        </w:numPr>
        <w:spacing w:after="0" w:line="240" w:lineRule="auto"/>
        <w:rPr>
          <w:rFonts w:ascii="Times New Roman" w:hAnsi="Times New Roman" w:cs="Times New Roman"/>
          <w:sz w:val="24"/>
          <w:szCs w:val="24"/>
        </w:rPr>
      </w:pPr>
      <w:r>
        <w:rPr>
          <w:rFonts w:ascii="Times New Roman" w:hAnsi="Times New Roman" w:cs="Times New Roman"/>
          <w:sz w:val="24"/>
          <w:szCs w:val="24"/>
        </w:rPr>
        <w:t>Учебно-методические материалы, обеспечивающие реализацию Программы…..…..4</w:t>
      </w:r>
      <w:r w:rsidR="006F452D">
        <w:rPr>
          <w:rFonts w:ascii="Times New Roman" w:hAnsi="Times New Roman" w:cs="Times New Roman"/>
          <w:sz w:val="24"/>
          <w:szCs w:val="24"/>
        </w:rPr>
        <w:t>1</w:t>
      </w:r>
    </w:p>
    <w:p w:rsidR="00193AC9" w:rsidRDefault="00193AC9" w:rsidP="00193AC9">
      <w:pPr>
        <w:pStyle w:val="a3"/>
        <w:spacing w:after="0" w:line="240" w:lineRule="auto"/>
        <w:rPr>
          <w:rFonts w:ascii="Times New Roman" w:hAnsi="Times New Roman" w:cs="Times New Roman"/>
          <w:sz w:val="24"/>
          <w:szCs w:val="24"/>
        </w:rPr>
      </w:pPr>
    </w:p>
    <w:p w:rsidR="00193AC9" w:rsidRDefault="00193AC9" w:rsidP="00193AC9">
      <w:pPr>
        <w:pStyle w:val="a3"/>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Приложение «Контрольные вопросы для проведения промежуточной </w:t>
      </w:r>
    </w:p>
    <w:p w:rsidR="00193AC9" w:rsidRDefault="00193AC9" w:rsidP="00193AC9">
      <w:pPr>
        <w:pStyle w:val="a3"/>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аттестации по программе профессионального обучения профессиональной </w:t>
      </w:r>
    </w:p>
    <w:p w:rsidR="00193AC9" w:rsidRDefault="00193AC9" w:rsidP="00193AC9">
      <w:pPr>
        <w:pStyle w:val="a3"/>
        <w:spacing w:after="0" w:line="240" w:lineRule="auto"/>
        <w:rPr>
          <w:rFonts w:ascii="Times New Roman" w:hAnsi="Times New Roman" w:cs="Times New Roman"/>
          <w:sz w:val="24"/>
          <w:szCs w:val="24"/>
        </w:rPr>
      </w:pPr>
      <w:r>
        <w:rPr>
          <w:rFonts w:ascii="Times New Roman" w:hAnsi="Times New Roman" w:cs="Times New Roman"/>
          <w:sz w:val="24"/>
          <w:szCs w:val="24"/>
        </w:rPr>
        <w:t>подготовки водителей транспортных средств категории «В»……………………………………………………………………..……………….….4</w:t>
      </w:r>
      <w:r w:rsidR="006F452D">
        <w:rPr>
          <w:rFonts w:ascii="Times New Roman" w:hAnsi="Times New Roman" w:cs="Times New Roman"/>
          <w:sz w:val="24"/>
          <w:szCs w:val="24"/>
        </w:rPr>
        <w:t>2</w:t>
      </w:r>
    </w:p>
    <w:p w:rsidR="00193AC9" w:rsidRDefault="00193AC9" w:rsidP="00193AC9">
      <w:pPr>
        <w:pStyle w:val="a3"/>
        <w:spacing w:after="0" w:line="240" w:lineRule="auto"/>
        <w:rPr>
          <w:rFonts w:ascii="Times New Roman" w:hAnsi="Times New Roman" w:cs="Times New Roman"/>
          <w:sz w:val="24"/>
          <w:szCs w:val="24"/>
        </w:rPr>
      </w:pPr>
    </w:p>
    <w:p w:rsidR="00193AC9" w:rsidRDefault="00193AC9" w:rsidP="00193AC9">
      <w:pPr>
        <w:pStyle w:val="a3"/>
        <w:spacing w:after="0" w:line="240" w:lineRule="auto"/>
        <w:rPr>
          <w:rFonts w:ascii="Times New Roman" w:hAnsi="Times New Roman" w:cs="Times New Roman"/>
          <w:sz w:val="24"/>
          <w:szCs w:val="24"/>
        </w:rPr>
      </w:pPr>
    </w:p>
    <w:p w:rsidR="00193AC9" w:rsidRDefault="00193AC9" w:rsidP="00193AC9">
      <w:pPr>
        <w:pStyle w:val="a3"/>
        <w:spacing w:after="0" w:line="240" w:lineRule="auto"/>
        <w:rPr>
          <w:rFonts w:ascii="Times New Roman" w:hAnsi="Times New Roman" w:cs="Times New Roman"/>
          <w:sz w:val="24"/>
          <w:szCs w:val="24"/>
        </w:rPr>
      </w:pPr>
    </w:p>
    <w:p w:rsidR="00193AC9" w:rsidRDefault="00193AC9" w:rsidP="00193AC9">
      <w:pPr>
        <w:pStyle w:val="a3"/>
        <w:spacing w:after="0" w:line="240" w:lineRule="auto"/>
        <w:rPr>
          <w:rFonts w:ascii="Times New Roman" w:hAnsi="Times New Roman" w:cs="Times New Roman"/>
          <w:sz w:val="24"/>
          <w:szCs w:val="24"/>
        </w:rPr>
      </w:pPr>
    </w:p>
    <w:p w:rsidR="00193AC9" w:rsidRDefault="00193AC9" w:rsidP="00193AC9">
      <w:pPr>
        <w:pStyle w:val="a3"/>
        <w:spacing w:after="0" w:line="240" w:lineRule="auto"/>
        <w:rPr>
          <w:rFonts w:ascii="Times New Roman" w:hAnsi="Times New Roman" w:cs="Times New Roman"/>
          <w:sz w:val="24"/>
          <w:szCs w:val="24"/>
        </w:rPr>
      </w:pPr>
    </w:p>
    <w:p w:rsidR="00193AC9" w:rsidRDefault="00193AC9" w:rsidP="00193AC9">
      <w:pPr>
        <w:pStyle w:val="a3"/>
        <w:spacing w:after="0" w:line="240" w:lineRule="auto"/>
        <w:rPr>
          <w:rFonts w:ascii="Times New Roman" w:hAnsi="Times New Roman" w:cs="Times New Roman"/>
          <w:sz w:val="24"/>
          <w:szCs w:val="24"/>
        </w:rPr>
      </w:pPr>
    </w:p>
    <w:p w:rsidR="00193AC9" w:rsidRDefault="00193AC9" w:rsidP="00193AC9">
      <w:pPr>
        <w:pStyle w:val="a3"/>
        <w:spacing w:after="0" w:line="240" w:lineRule="auto"/>
        <w:rPr>
          <w:rFonts w:ascii="Times New Roman" w:hAnsi="Times New Roman" w:cs="Times New Roman"/>
          <w:sz w:val="24"/>
          <w:szCs w:val="24"/>
        </w:rPr>
      </w:pPr>
    </w:p>
    <w:p w:rsidR="00193AC9" w:rsidRDefault="00193AC9" w:rsidP="00193AC9">
      <w:pPr>
        <w:pStyle w:val="a3"/>
        <w:spacing w:after="0" w:line="240" w:lineRule="auto"/>
        <w:rPr>
          <w:rFonts w:ascii="Times New Roman" w:hAnsi="Times New Roman" w:cs="Times New Roman"/>
          <w:sz w:val="24"/>
          <w:szCs w:val="24"/>
        </w:rPr>
      </w:pPr>
    </w:p>
    <w:p w:rsidR="00193AC9" w:rsidRDefault="00193AC9" w:rsidP="00193AC9">
      <w:pPr>
        <w:pStyle w:val="a3"/>
        <w:spacing w:after="0" w:line="240" w:lineRule="auto"/>
        <w:rPr>
          <w:rFonts w:ascii="Times New Roman" w:hAnsi="Times New Roman" w:cs="Times New Roman"/>
          <w:sz w:val="24"/>
          <w:szCs w:val="24"/>
        </w:rPr>
      </w:pPr>
    </w:p>
    <w:p w:rsidR="00193AC9" w:rsidRDefault="00193AC9" w:rsidP="00193AC9">
      <w:pPr>
        <w:pStyle w:val="a3"/>
        <w:spacing w:after="0" w:line="240" w:lineRule="auto"/>
        <w:rPr>
          <w:rFonts w:ascii="Times New Roman" w:hAnsi="Times New Roman" w:cs="Times New Roman"/>
          <w:sz w:val="24"/>
          <w:szCs w:val="24"/>
        </w:rPr>
      </w:pPr>
    </w:p>
    <w:p w:rsidR="00193AC9" w:rsidRDefault="00193AC9" w:rsidP="00193AC9">
      <w:pPr>
        <w:pStyle w:val="a3"/>
        <w:spacing w:after="0" w:line="240" w:lineRule="auto"/>
        <w:rPr>
          <w:rFonts w:ascii="Times New Roman" w:hAnsi="Times New Roman" w:cs="Times New Roman"/>
          <w:sz w:val="24"/>
          <w:szCs w:val="24"/>
        </w:rPr>
      </w:pPr>
    </w:p>
    <w:p w:rsidR="00193AC9" w:rsidRDefault="00193AC9" w:rsidP="00193AC9">
      <w:pPr>
        <w:pStyle w:val="a3"/>
        <w:spacing w:after="0" w:line="240" w:lineRule="auto"/>
        <w:rPr>
          <w:rFonts w:ascii="Times New Roman" w:hAnsi="Times New Roman" w:cs="Times New Roman"/>
          <w:sz w:val="24"/>
          <w:szCs w:val="24"/>
        </w:rPr>
      </w:pPr>
    </w:p>
    <w:p w:rsidR="00193AC9" w:rsidRDefault="00193AC9" w:rsidP="00193AC9">
      <w:pPr>
        <w:pStyle w:val="a3"/>
        <w:spacing w:after="0" w:line="240" w:lineRule="auto"/>
        <w:rPr>
          <w:rFonts w:ascii="Times New Roman" w:hAnsi="Times New Roman" w:cs="Times New Roman"/>
          <w:sz w:val="24"/>
          <w:szCs w:val="24"/>
        </w:rPr>
      </w:pPr>
    </w:p>
    <w:p w:rsidR="00193AC9" w:rsidRDefault="00193AC9" w:rsidP="00193AC9">
      <w:pPr>
        <w:pStyle w:val="a3"/>
        <w:spacing w:after="0" w:line="240" w:lineRule="auto"/>
        <w:rPr>
          <w:rFonts w:ascii="Times New Roman" w:hAnsi="Times New Roman" w:cs="Times New Roman"/>
          <w:sz w:val="24"/>
          <w:szCs w:val="24"/>
        </w:rPr>
      </w:pPr>
    </w:p>
    <w:p w:rsidR="00193AC9" w:rsidRDefault="00193AC9" w:rsidP="00193AC9">
      <w:pPr>
        <w:pStyle w:val="a3"/>
        <w:spacing w:after="0" w:line="240" w:lineRule="auto"/>
        <w:rPr>
          <w:rFonts w:ascii="Times New Roman" w:hAnsi="Times New Roman" w:cs="Times New Roman"/>
          <w:sz w:val="24"/>
          <w:szCs w:val="24"/>
        </w:rPr>
      </w:pPr>
    </w:p>
    <w:p w:rsidR="00193AC9" w:rsidRDefault="00193AC9" w:rsidP="00193AC9">
      <w:pPr>
        <w:pStyle w:val="a3"/>
        <w:spacing w:after="0" w:line="240" w:lineRule="auto"/>
        <w:rPr>
          <w:rFonts w:ascii="Times New Roman" w:hAnsi="Times New Roman" w:cs="Times New Roman"/>
          <w:sz w:val="24"/>
          <w:szCs w:val="24"/>
        </w:rPr>
      </w:pPr>
    </w:p>
    <w:p w:rsidR="00193AC9" w:rsidRDefault="00193AC9" w:rsidP="006F452D">
      <w:pPr>
        <w:spacing w:after="0" w:line="240" w:lineRule="auto"/>
        <w:rPr>
          <w:rFonts w:ascii="Times New Roman" w:hAnsi="Times New Roman" w:cs="Times New Roman"/>
          <w:sz w:val="24"/>
          <w:szCs w:val="24"/>
        </w:rPr>
      </w:pPr>
    </w:p>
    <w:p w:rsidR="006F452D" w:rsidRPr="006F452D" w:rsidRDefault="006F452D" w:rsidP="006F452D">
      <w:pPr>
        <w:spacing w:after="0" w:line="240" w:lineRule="auto"/>
        <w:rPr>
          <w:rFonts w:ascii="Times New Roman" w:hAnsi="Times New Roman" w:cs="Times New Roman"/>
          <w:sz w:val="24"/>
          <w:szCs w:val="24"/>
        </w:rPr>
      </w:pPr>
    </w:p>
    <w:p w:rsidR="00A1159F" w:rsidRPr="00CB6A29" w:rsidRDefault="00A1159F" w:rsidP="00A1159F">
      <w:pPr>
        <w:pStyle w:val="a3"/>
        <w:numPr>
          <w:ilvl w:val="0"/>
          <w:numId w:val="1"/>
        </w:numPr>
        <w:spacing w:after="0" w:line="240" w:lineRule="auto"/>
        <w:jc w:val="center"/>
        <w:rPr>
          <w:rFonts w:ascii="Times New Roman" w:hAnsi="Times New Roman" w:cs="Times New Roman"/>
          <w:b/>
          <w:sz w:val="24"/>
          <w:szCs w:val="24"/>
        </w:rPr>
      </w:pPr>
      <w:bookmarkStart w:id="1" w:name="bookmark36"/>
      <w:r w:rsidRPr="00CB6A29">
        <w:rPr>
          <w:rFonts w:ascii="Times New Roman" w:hAnsi="Times New Roman" w:cs="Times New Roman"/>
          <w:b/>
          <w:sz w:val="24"/>
          <w:szCs w:val="24"/>
        </w:rPr>
        <w:lastRenderedPageBreak/>
        <w:t>Пояснительная записка</w:t>
      </w:r>
      <w:bookmarkEnd w:id="1"/>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Программа профессиональной подготовки водителей транспортных средств категории «В» (далее - Программа) разработана в соответствии с требованиями Федерального закона от 10 декабря 1995 г. № 196-ФЗ «О безопасности дорожного движения» (далее - Федеральный закон № 196-ФЗ), пунктом 3 части 3 статьи 12 Федерального закона от 29 декабря 2012 г. № 273-ФЗ «Об образовании в Российской Федерации» (далее - Федеральный закон об образовании), пунктом 2 Правил разработки программпрофессиональногообучения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 980. профессиональными и квалификационными требованиями,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 282 (зарегистрирован Министерством юстиции Росс</w:t>
      </w:r>
      <w:r w:rsidR="007C6A3C">
        <w:rPr>
          <w:rFonts w:ascii="Times New Roman" w:hAnsi="Times New Roman" w:cs="Times New Roman"/>
          <w:sz w:val="24"/>
          <w:szCs w:val="24"/>
        </w:rPr>
        <w:t>ийской Федерации 23 ноября 2020</w:t>
      </w:r>
      <w:r w:rsidRPr="00CB6A29">
        <w:rPr>
          <w:rFonts w:ascii="Times New Roman" w:hAnsi="Times New Roman" w:cs="Times New Roman"/>
          <w:sz w:val="24"/>
          <w:szCs w:val="24"/>
        </w:rPr>
        <w:t>г.. регистрационный № 61070), действующим до 1 января 2027 г., Порядком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 438 (зарегистрирован Министерством юстиции Российской Федерации 11 сентября 2020</w:t>
      </w:r>
      <w:r w:rsidRPr="00CB6A29">
        <w:rPr>
          <w:rFonts w:ascii="Times New Roman" w:hAnsi="Times New Roman" w:cs="Times New Roman"/>
          <w:sz w:val="24"/>
          <w:szCs w:val="24"/>
        </w:rPr>
        <w:tab/>
        <w:t>г., регистрационный № 59784), Порядком оказания первой помощи, утвержденным приказом Министерства здравоохранения Российской Федерации от 3 мая 2024 г. № 220н (зарегистрирован Министерством юстиции Российской Федерации 31 мая 2024 г., регистрационный № 78363).</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Содержание Программы представлено пояснительной запиской, учебным планом,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Учебный план содержит перечень учебных предметов базового,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A1159F" w:rsidRPr="007C6A3C" w:rsidRDefault="00A1159F" w:rsidP="00A1159F">
      <w:pPr>
        <w:spacing w:after="0" w:line="240" w:lineRule="auto"/>
        <w:rPr>
          <w:rFonts w:ascii="Times New Roman" w:hAnsi="Times New Roman" w:cs="Times New Roman"/>
          <w:b/>
          <w:sz w:val="24"/>
          <w:szCs w:val="24"/>
        </w:rPr>
      </w:pPr>
      <w:r w:rsidRPr="007C6A3C">
        <w:rPr>
          <w:rFonts w:ascii="Times New Roman" w:hAnsi="Times New Roman" w:cs="Times New Roman"/>
          <w:b/>
          <w:sz w:val="24"/>
          <w:szCs w:val="24"/>
        </w:rPr>
        <w:t>Базовый цикл включает учебные предметы:</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«Основы законодательства Российской Федерации в сфере дорожного движения»;</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«Психофизиологические основы деятельности водителя»;</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«Основы управления транспортными средствами»;</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«Оказание первой помощи пострадавшим в дорожно-транспортном происшествии».</w:t>
      </w:r>
    </w:p>
    <w:p w:rsidR="00A1159F" w:rsidRPr="007C6A3C" w:rsidRDefault="00A1159F" w:rsidP="00A1159F">
      <w:pPr>
        <w:spacing w:after="0" w:line="240" w:lineRule="auto"/>
        <w:rPr>
          <w:rFonts w:ascii="Times New Roman" w:hAnsi="Times New Roman" w:cs="Times New Roman"/>
          <w:b/>
          <w:sz w:val="24"/>
          <w:szCs w:val="24"/>
        </w:rPr>
      </w:pPr>
      <w:r w:rsidRPr="007C6A3C">
        <w:rPr>
          <w:rFonts w:ascii="Times New Roman" w:hAnsi="Times New Roman" w:cs="Times New Roman"/>
          <w:b/>
          <w:sz w:val="24"/>
          <w:szCs w:val="24"/>
        </w:rPr>
        <w:t>Специальный цикл включает учебные предметы:</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«Устройство и техническое обслуживание транспортных средств категории «В» как объектов управления»;</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«Основы управления транспортными средствами категории «В».</w:t>
      </w:r>
    </w:p>
    <w:p w:rsidR="00A1159F" w:rsidRPr="007C6A3C" w:rsidRDefault="00A1159F" w:rsidP="00A1159F">
      <w:pPr>
        <w:spacing w:after="0" w:line="240" w:lineRule="auto"/>
        <w:rPr>
          <w:rFonts w:ascii="Times New Roman" w:hAnsi="Times New Roman" w:cs="Times New Roman"/>
          <w:b/>
          <w:sz w:val="24"/>
          <w:szCs w:val="24"/>
        </w:rPr>
      </w:pPr>
      <w:r w:rsidRPr="007C6A3C">
        <w:rPr>
          <w:rFonts w:ascii="Times New Roman" w:hAnsi="Times New Roman" w:cs="Times New Roman"/>
          <w:b/>
          <w:sz w:val="24"/>
          <w:szCs w:val="24"/>
        </w:rPr>
        <w:t>Профессиональный цикл включает учебные предметы:</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«Организация и выполнение грузовых перевозок автомобильным транспортом»;</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«Организация и выполнение пассажирских перевозок автомобильным транспортом».</w:t>
      </w:r>
    </w:p>
    <w:p w:rsidR="00A1159F" w:rsidRPr="00CB6A29" w:rsidRDefault="00A1159F" w:rsidP="00A1159F">
      <w:pPr>
        <w:spacing w:after="0" w:line="240" w:lineRule="auto"/>
        <w:rPr>
          <w:rFonts w:ascii="Times New Roman" w:hAnsi="Times New Roman" w:cs="Times New Roman"/>
          <w:sz w:val="24"/>
          <w:szCs w:val="24"/>
        </w:rPr>
      </w:pPr>
      <w:r w:rsidRPr="007C6A3C">
        <w:rPr>
          <w:rFonts w:ascii="Times New Roman" w:hAnsi="Times New Roman" w:cs="Times New Roman"/>
          <w:b/>
          <w:sz w:val="24"/>
          <w:szCs w:val="24"/>
        </w:rPr>
        <w:t xml:space="preserve">Практическая подготовка включает </w:t>
      </w:r>
      <w:r w:rsidRPr="00CB6A29">
        <w:rPr>
          <w:rFonts w:ascii="Times New Roman" w:hAnsi="Times New Roman" w:cs="Times New Roman"/>
          <w:sz w:val="24"/>
          <w:szCs w:val="24"/>
        </w:rPr>
        <w:t>учебный предмет «Вождение транспортных средств категории «В» (с механической трансмиссией/ с автоматической трансмиссией)».</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Рабочие программы учебных предметов раскрывают  последовательность изучения разделов и тем, а также распределение учебных часов по разделам и темам.</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Последовательность изучения разделов и тем учебных предметов определяется программой профессиональной подготовки водителей транспортных средств категории «В», разработанной и утвержденной организацией, осуществляющей образовательную деятельность, в соответствии с частями 3 и 5 статьи 12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подпунктом «в» пункта 5 Положения о лицензировании образовательной деятельности, утвержденного постановлением Правительства Российской Федерации от 18 сентября 2020 г. № 1490 (далее - образовательная программа).</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Условия реализации Программы включают учебно-материальную базу организации, осуществляющей образовательную деятельность, содержащую организационно-</w:t>
      </w:r>
      <w:r w:rsidRPr="00CB6A29">
        <w:rPr>
          <w:rFonts w:ascii="Times New Roman" w:hAnsi="Times New Roman" w:cs="Times New Roman"/>
          <w:sz w:val="24"/>
          <w:szCs w:val="24"/>
        </w:rPr>
        <w:lastRenderedPageBreak/>
        <w:t>педагогические, кадровые, информационно-методические и материально-технические условия, учебно-методические материалы.</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Программа предусматривает достаточный для формирования, закрепления и развития практических навыков и компетенций объем практики.</w:t>
      </w:r>
    </w:p>
    <w:p w:rsidR="00A1159F"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Программа может быть использована для разработки: образовательной программы для лиц, не достигших 18 лет; 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A1159F" w:rsidRPr="00CB6A29" w:rsidRDefault="00A1159F" w:rsidP="00A1159F">
      <w:pPr>
        <w:pStyle w:val="a3"/>
        <w:numPr>
          <w:ilvl w:val="0"/>
          <w:numId w:val="1"/>
        </w:num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Учебный план</w:t>
      </w:r>
    </w:p>
    <w:tbl>
      <w:tblPr>
        <w:tblW w:w="0" w:type="auto"/>
        <w:jc w:val="center"/>
        <w:tblInd w:w="-3261" w:type="dxa"/>
        <w:tblLayout w:type="fixed"/>
        <w:tblCellMar>
          <w:left w:w="0" w:type="dxa"/>
          <w:right w:w="0" w:type="dxa"/>
        </w:tblCellMar>
        <w:tblLook w:val="04A0"/>
      </w:tblPr>
      <w:tblGrid>
        <w:gridCol w:w="5578"/>
        <w:gridCol w:w="1018"/>
        <w:gridCol w:w="1369"/>
        <w:gridCol w:w="1600"/>
      </w:tblGrid>
      <w:tr w:rsidR="00A1159F" w:rsidRPr="00CB6A29" w:rsidTr="007C6A3C">
        <w:trPr>
          <w:trHeight w:hRule="exact" w:val="485"/>
          <w:jc w:val="center"/>
        </w:trPr>
        <w:tc>
          <w:tcPr>
            <w:tcW w:w="5578" w:type="dxa"/>
            <w:vMerge w:val="restart"/>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Учебные предметы</w:t>
            </w:r>
          </w:p>
        </w:tc>
        <w:tc>
          <w:tcPr>
            <w:tcW w:w="3987" w:type="dxa"/>
            <w:gridSpan w:val="3"/>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Количество часов</w:t>
            </w:r>
          </w:p>
        </w:tc>
      </w:tr>
      <w:tr w:rsidR="00A1159F" w:rsidRPr="00CB6A29" w:rsidTr="007C6A3C">
        <w:trPr>
          <w:trHeight w:hRule="exact" w:val="470"/>
          <w:jc w:val="center"/>
        </w:trPr>
        <w:tc>
          <w:tcPr>
            <w:tcW w:w="5578" w:type="dxa"/>
            <w:vMerge/>
            <w:tcBorders>
              <w:top w:val="single" w:sz="4" w:space="0" w:color="auto"/>
              <w:left w:val="single" w:sz="4" w:space="0" w:color="auto"/>
              <w:bottom w:val="nil"/>
              <w:right w:val="nil"/>
            </w:tcBorders>
            <w:vAlign w:val="center"/>
            <w:hideMark/>
          </w:tcPr>
          <w:p w:rsidR="00A1159F" w:rsidRPr="00CB6A29" w:rsidRDefault="00A1159F" w:rsidP="007C6A3C">
            <w:pPr>
              <w:spacing w:after="0" w:line="240" w:lineRule="auto"/>
              <w:rPr>
                <w:rFonts w:ascii="Times New Roman" w:hAnsi="Times New Roman" w:cs="Times New Roman"/>
                <w:sz w:val="24"/>
                <w:szCs w:val="24"/>
              </w:rPr>
            </w:pPr>
          </w:p>
        </w:tc>
        <w:tc>
          <w:tcPr>
            <w:tcW w:w="1018" w:type="dxa"/>
            <w:vMerge w:val="restart"/>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Всего</w:t>
            </w:r>
          </w:p>
        </w:tc>
        <w:tc>
          <w:tcPr>
            <w:tcW w:w="2969" w:type="dxa"/>
            <w:gridSpan w:val="2"/>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В том числе</w:t>
            </w:r>
          </w:p>
        </w:tc>
      </w:tr>
      <w:tr w:rsidR="00A1159F" w:rsidRPr="00CB6A29" w:rsidTr="007C6A3C">
        <w:trPr>
          <w:trHeight w:hRule="exact" w:val="1311"/>
          <w:jc w:val="center"/>
        </w:trPr>
        <w:tc>
          <w:tcPr>
            <w:tcW w:w="5578" w:type="dxa"/>
            <w:vMerge/>
            <w:tcBorders>
              <w:top w:val="single" w:sz="4" w:space="0" w:color="auto"/>
              <w:left w:val="single" w:sz="4" w:space="0" w:color="auto"/>
              <w:bottom w:val="nil"/>
              <w:right w:val="nil"/>
            </w:tcBorders>
            <w:vAlign w:val="center"/>
            <w:hideMark/>
          </w:tcPr>
          <w:p w:rsidR="00A1159F" w:rsidRPr="00CB6A29" w:rsidRDefault="00A1159F" w:rsidP="007C6A3C">
            <w:pPr>
              <w:spacing w:after="0" w:line="240" w:lineRule="auto"/>
              <w:rPr>
                <w:rFonts w:ascii="Times New Roman" w:hAnsi="Times New Roman" w:cs="Times New Roman"/>
                <w:sz w:val="24"/>
                <w:szCs w:val="24"/>
              </w:rPr>
            </w:pPr>
          </w:p>
        </w:tc>
        <w:tc>
          <w:tcPr>
            <w:tcW w:w="1018" w:type="dxa"/>
            <w:vMerge/>
            <w:tcBorders>
              <w:top w:val="single" w:sz="4" w:space="0" w:color="auto"/>
              <w:left w:val="single" w:sz="4" w:space="0" w:color="auto"/>
              <w:bottom w:val="nil"/>
              <w:right w:val="nil"/>
            </w:tcBorders>
            <w:vAlign w:val="center"/>
            <w:hideMark/>
          </w:tcPr>
          <w:p w:rsidR="00A1159F" w:rsidRPr="00CB6A29" w:rsidRDefault="00A1159F" w:rsidP="007C6A3C">
            <w:pPr>
              <w:spacing w:after="0" w:line="240" w:lineRule="auto"/>
              <w:rPr>
                <w:rFonts w:ascii="Times New Roman" w:hAnsi="Times New Roman" w:cs="Times New Roman"/>
                <w:sz w:val="24"/>
                <w:szCs w:val="24"/>
              </w:rPr>
            </w:pPr>
          </w:p>
        </w:tc>
        <w:tc>
          <w:tcPr>
            <w:tcW w:w="1369"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Теоретические занятия</w:t>
            </w:r>
          </w:p>
          <w:p w:rsidR="00A1159F" w:rsidRPr="00CB6A29" w:rsidRDefault="00A1159F" w:rsidP="007C6A3C">
            <w:pPr>
              <w:spacing w:after="0" w:line="240" w:lineRule="auto"/>
              <w:rPr>
                <w:rFonts w:ascii="Times New Roman" w:hAnsi="Times New Roman" w:cs="Times New Roman"/>
                <w:sz w:val="24"/>
                <w:szCs w:val="24"/>
              </w:rPr>
            </w:pPr>
          </w:p>
          <w:p w:rsidR="00A1159F" w:rsidRPr="00CB6A29" w:rsidRDefault="00A1159F" w:rsidP="007C6A3C">
            <w:pPr>
              <w:spacing w:after="0" w:line="240" w:lineRule="auto"/>
              <w:rPr>
                <w:rFonts w:ascii="Times New Roman" w:hAnsi="Times New Roman" w:cs="Times New Roman"/>
                <w:sz w:val="24"/>
                <w:szCs w:val="24"/>
              </w:rPr>
            </w:pPr>
          </w:p>
          <w:p w:rsidR="00A1159F" w:rsidRPr="00CB6A29" w:rsidRDefault="00A1159F" w:rsidP="007C6A3C">
            <w:pPr>
              <w:spacing w:after="0" w:line="240" w:lineRule="auto"/>
              <w:rPr>
                <w:rFonts w:ascii="Times New Roman" w:hAnsi="Times New Roman" w:cs="Times New Roman"/>
                <w:sz w:val="24"/>
                <w:szCs w:val="24"/>
              </w:rPr>
            </w:pPr>
          </w:p>
        </w:tc>
        <w:tc>
          <w:tcPr>
            <w:tcW w:w="1600"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Практические занятия</w:t>
            </w:r>
          </w:p>
        </w:tc>
      </w:tr>
      <w:tr w:rsidR="00A1159F" w:rsidRPr="00CB6A29" w:rsidTr="007C6A3C">
        <w:trPr>
          <w:trHeight w:val="461"/>
          <w:jc w:val="center"/>
        </w:trPr>
        <w:tc>
          <w:tcPr>
            <w:tcW w:w="9565" w:type="dxa"/>
            <w:gridSpan w:val="4"/>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Базовый цикл</w:t>
            </w:r>
          </w:p>
        </w:tc>
      </w:tr>
      <w:tr w:rsidR="00A1159F" w:rsidRPr="00CB6A29" w:rsidTr="007C6A3C">
        <w:trPr>
          <w:trHeight w:hRule="exact" w:val="725"/>
          <w:jc w:val="center"/>
        </w:trPr>
        <w:tc>
          <w:tcPr>
            <w:tcW w:w="557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Основы законодательства Российской Федерации в сфере дорожного движения</w:t>
            </w:r>
          </w:p>
        </w:tc>
        <w:tc>
          <w:tcPr>
            <w:tcW w:w="1018" w:type="dxa"/>
            <w:tcBorders>
              <w:top w:val="single" w:sz="4" w:space="0" w:color="auto"/>
              <w:left w:val="single" w:sz="4" w:space="0" w:color="auto"/>
              <w:bottom w:val="nil"/>
              <w:right w:val="nil"/>
            </w:tcBorders>
            <w:shd w:val="clear" w:color="auto" w:fill="FFFFFF"/>
            <w:hideMark/>
          </w:tcPr>
          <w:p w:rsidR="007C6A3C" w:rsidRDefault="007C6A3C" w:rsidP="007C6A3C">
            <w:pPr>
              <w:spacing w:after="0" w:line="240" w:lineRule="auto"/>
              <w:jc w:val="center"/>
              <w:rPr>
                <w:rFonts w:ascii="Times New Roman" w:hAnsi="Times New Roman" w:cs="Times New Roman"/>
                <w:sz w:val="24"/>
                <w:szCs w:val="24"/>
              </w:rPr>
            </w:pPr>
          </w:p>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44</w:t>
            </w:r>
          </w:p>
        </w:tc>
        <w:tc>
          <w:tcPr>
            <w:tcW w:w="1369"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26</w:t>
            </w:r>
          </w:p>
        </w:tc>
        <w:tc>
          <w:tcPr>
            <w:tcW w:w="1600"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18</w:t>
            </w:r>
          </w:p>
        </w:tc>
      </w:tr>
      <w:tr w:rsidR="00A1159F" w:rsidRPr="00CB6A29" w:rsidTr="007C6A3C">
        <w:trPr>
          <w:trHeight w:hRule="exact" w:val="591"/>
          <w:jc w:val="center"/>
        </w:trPr>
        <w:tc>
          <w:tcPr>
            <w:tcW w:w="557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Психофизиологические основы деятельности водителя</w:t>
            </w:r>
          </w:p>
        </w:tc>
        <w:tc>
          <w:tcPr>
            <w:tcW w:w="1018" w:type="dxa"/>
            <w:tcBorders>
              <w:top w:val="single" w:sz="4" w:space="0" w:color="auto"/>
              <w:left w:val="single" w:sz="4" w:space="0" w:color="auto"/>
              <w:bottom w:val="nil"/>
              <w:right w:val="nil"/>
            </w:tcBorders>
            <w:shd w:val="clear" w:color="auto" w:fill="FFFFFF"/>
            <w:vAlign w:val="bottom"/>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12</w:t>
            </w:r>
          </w:p>
        </w:tc>
        <w:tc>
          <w:tcPr>
            <w:tcW w:w="1369" w:type="dxa"/>
            <w:tcBorders>
              <w:top w:val="single" w:sz="4" w:space="0" w:color="auto"/>
              <w:left w:val="single" w:sz="4" w:space="0" w:color="auto"/>
              <w:bottom w:val="nil"/>
              <w:right w:val="nil"/>
            </w:tcBorders>
            <w:shd w:val="clear" w:color="auto" w:fill="FFFFFF"/>
            <w:vAlign w:val="bottom"/>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8</w:t>
            </w:r>
          </w:p>
        </w:tc>
        <w:tc>
          <w:tcPr>
            <w:tcW w:w="1600"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4</w:t>
            </w:r>
          </w:p>
        </w:tc>
      </w:tr>
      <w:tr w:rsidR="00A1159F" w:rsidRPr="00CB6A29" w:rsidTr="007C6A3C">
        <w:trPr>
          <w:trHeight w:hRule="exact" w:val="461"/>
          <w:jc w:val="center"/>
        </w:trPr>
        <w:tc>
          <w:tcPr>
            <w:tcW w:w="557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Основы управления транспортными средствами</w:t>
            </w:r>
          </w:p>
        </w:tc>
        <w:tc>
          <w:tcPr>
            <w:tcW w:w="101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14</w:t>
            </w:r>
          </w:p>
        </w:tc>
        <w:tc>
          <w:tcPr>
            <w:tcW w:w="1369"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12</w:t>
            </w:r>
          </w:p>
        </w:tc>
        <w:tc>
          <w:tcPr>
            <w:tcW w:w="1600"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8318C4" w:rsidP="007C6A3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A1159F" w:rsidRPr="00CB6A29" w:rsidTr="007C6A3C">
        <w:trPr>
          <w:trHeight w:hRule="exact" w:val="725"/>
          <w:jc w:val="center"/>
        </w:trPr>
        <w:tc>
          <w:tcPr>
            <w:tcW w:w="557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Оказание первой помощи пострадавшим в дорожно- транспортном происшествии</w:t>
            </w:r>
          </w:p>
        </w:tc>
        <w:tc>
          <w:tcPr>
            <w:tcW w:w="101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16</w:t>
            </w:r>
          </w:p>
        </w:tc>
        <w:tc>
          <w:tcPr>
            <w:tcW w:w="1369"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8</w:t>
            </w:r>
          </w:p>
        </w:tc>
        <w:tc>
          <w:tcPr>
            <w:tcW w:w="1600"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8</w:t>
            </w:r>
          </w:p>
        </w:tc>
      </w:tr>
      <w:tr w:rsidR="00A1159F" w:rsidRPr="00CB6A29" w:rsidTr="007C6A3C">
        <w:trPr>
          <w:trHeight w:val="461"/>
          <w:jc w:val="center"/>
        </w:trPr>
        <w:tc>
          <w:tcPr>
            <w:tcW w:w="9565" w:type="dxa"/>
            <w:gridSpan w:val="4"/>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Специальный цикл</w:t>
            </w:r>
          </w:p>
        </w:tc>
      </w:tr>
      <w:tr w:rsidR="00A1159F" w:rsidRPr="00CB6A29" w:rsidTr="007C6A3C">
        <w:trPr>
          <w:trHeight w:hRule="exact" w:val="994"/>
          <w:jc w:val="center"/>
        </w:trPr>
        <w:tc>
          <w:tcPr>
            <w:tcW w:w="557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Устройство и техническое обслуживание транспортных средств категории «В» как объектов управления</w:t>
            </w:r>
          </w:p>
        </w:tc>
        <w:tc>
          <w:tcPr>
            <w:tcW w:w="1018" w:type="dxa"/>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16</w:t>
            </w:r>
          </w:p>
        </w:tc>
        <w:tc>
          <w:tcPr>
            <w:tcW w:w="1369" w:type="dxa"/>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14</w:t>
            </w:r>
          </w:p>
        </w:tc>
        <w:tc>
          <w:tcPr>
            <w:tcW w:w="1600" w:type="dxa"/>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r>
      <w:tr w:rsidR="00A1159F" w:rsidRPr="00CB6A29" w:rsidTr="007C6A3C">
        <w:trPr>
          <w:trHeight w:hRule="exact" w:val="725"/>
          <w:jc w:val="center"/>
        </w:trPr>
        <w:tc>
          <w:tcPr>
            <w:tcW w:w="557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Основы управления транспортными средствами категории «В»</w:t>
            </w:r>
          </w:p>
        </w:tc>
        <w:tc>
          <w:tcPr>
            <w:tcW w:w="101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12</w:t>
            </w:r>
          </w:p>
        </w:tc>
        <w:tc>
          <w:tcPr>
            <w:tcW w:w="1369"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8</w:t>
            </w:r>
          </w:p>
        </w:tc>
        <w:tc>
          <w:tcPr>
            <w:tcW w:w="1600" w:type="dxa"/>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4</w:t>
            </w:r>
          </w:p>
        </w:tc>
      </w:tr>
      <w:tr w:rsidR="00A1159F" w:rsidRPr="00CB6A29" w:rsidTr="007C6A3C">
        <w:trPr>
          <w:trHeight w:val="461"/>
          <w:jc w:val="center"/>
        </w:trPr>
        <w:tc>
          <w:tcPr>
            <w:tcW w:w="9565" w:type="dxa"/>
            <w:gridSpan w:val="4"/>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Профессиональный цикл</w:t>
            </w:r>
          </w:p>
        </w:tc>
      </w:tr>
      <w:tr w:rsidR="00A1159F" w:rsidRPr="00CB6A29" w:rsidTr="007C6A3C">
        <w:trPr>
          <w:trHeight w:hRule="exact" w:val="725"/>
          <w:jc w:val="center"/>
        </w:trPr>
        <w:tc>
          <w:tcPr>
            <w:tcW w:w="557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Организация и выполнение грузовых перевозок автомобильным транспортом</w:t>
            </w:r>
          </w:p>
        </w:tc>
        <w:tc>
          <w:tcPr>
            <w:tcW w:w="101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8</w:t>
            </w:r>
          </w:p>
        </w:tc>
        <w:tc>
          <w:tcPr>
            <w:tcW w:w="1369"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8</w:t>
            </w:r>
          </w:p>
        </w:tc>
        <w:tc>
          <w:tcPr>
            <w:tcW w:w="1600" w:type="dxa"/>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7C6A3C">
        <w:trPr>
          <w:trHeight w:hRule="exact" w:val="725"/>
          <w:jc w:val="center"/>
        </w:trPr>
        <w:tc>
          <w:tcPr>
            <w:tcW w:w="557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Организация и выполнение пассажирских перевозок автомобильным транспортом</w:t>
            </w:r>
          </w:p>
        </w:tc>
        <w:tc>
          <w:tcPr>
            <w:tcW w:w="101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6</w:t>
            </w:r>
          </w:p>
        </w:tc>
        <w:tc>
          <w:tcPr>
            <w:tcW w:w="1369"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6</w:t>
            </w:r>
          </w:p>
        </w:tc>
        <w:tc>
          <w:tcPr>
            <w:tcW w:w="1600" w:type="dxa"/>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7C6A3C">
        <w:trPr>
          <w:trHeight w:val="461"/>
          <w:jc w:val="center"/>
        </w:trPr>
        <w:tc>
          <w:tcPr>
            <w:tcW w:w="9565" w:type="dxa"/>
            <w:gridSpan w:val="4"/>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Практическая подготовка</w:t>
            </w:r>
          </w:p>
        </w:tc>
      </w:tr>
      <w:tr w:rsidR="00A1159F" w:rsidRPr="00CB6A29" w:rsidTr="007C6A3C">
        <w:trPr>
          <w:trHeight w:hRule="exact" w:val="994"/>
          <w:jc w:val="center"/>
        </w:trPr>
        <w:tc>
          <w:tcPr>
            <w:tcW w:w="557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Вождение транспортных средств категории «В» (с механической трансмиссией/с автоматической трансмиссией)</w:t>
            </w:r>
          </w:p>
        </w:tc>
        <w:tc>
          <w:tcPr>
            <w:tcW w:w="1018" w:type="dxa"/>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58/56</w:t>
            </w:r>
          </w:p>
        </w:tc>
        <w:tc>
          <w:tcPr>
            <w:tcW w:w="1369" w:type="dxa"/>
            <w:tcBorders>
              <w:top w:val="single" w:sz="4" w:space="0" w:color="auto"/>
              <w:left w:val="single" w:sz="4" w:space="0" w:color="auto"/>
              <w:bottom w:val="nil"/>
              <w:right w:val="nil"/>
            </w:tcBorders>
            <w:shd w:val="clear" w:color="auto" w:fill="FFFFFF"/>
          </w:tcPr>
          <w:p w:rsidR="00A1159F" w:rsidRPr="00CB6A29" w:rsidRDefault="00A1159F" w:rsidP="007C6A3C">
            <w:pPr>
              <w:spacing w:after="0" w:line="240" w:lineRule="auto"/>
              <w:jc w:val="center"/>
              <w:rPr>
                <w:rFonts w:ascii="Times New Roman" w:hAnsi="Times New Roman" w:cs="Times New Roman"/>
                <w:sz w:val="24"/>
                <w:szCs w:val="24"/>
              </w:rPr>
            </w:pPr>
          </w:p>
        </w:tc>
        <w:tc>
          <w:tcPr>
            <w:tcW w:w="1600" w:type="dxa"/>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58/56</w:t>
            </w:r>
          </w:p>
        </w:tc>
      </w:tr>
      <w:tr w:rsidR="00A1159F" w:rsidRPr="00CB6A29" w:rsidTr="007C6A3C">
        <w:trPr>
          <w:trHeight w:val="456"/>
          <w:jc w:val="center"/>
        </w:trPr>
        <w:tc>
          <w:tcPr>
            <w:tcW w:w="9565" w:type="dxa"/>
            <w:gridSpan w:val="4"/>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Квалификационный экзамен</w:t>
            </w:r>
          </w:p>
        </w:tc>
      </w:tr>
      <w:tr w:rsidR="00A1159F" w:rsidRPr="00CB6A29" w:rsidTr="007C6A3C">
        <w:trPr>
          <w:trHeight w:hRule="exact" w:val="456"/>
          <w:jc w:val="center"/>
        </w:trPr>
        <w:tc>
          <w:tcPr>
            <w:tcW w:w="557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Квалификационный экзамен</w:t>
            </w:r>
          </w:p>
        </w:tc>
        <w:tc>
          <w:tcPr>
            <w:tcW w:w="101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4</w:t>
            </w:r>
          </w:p>
        </w:tc>
        <w:tc>
          <w:tcPr>
            <w:tcW w:w="1369" w:type="dxa"/>
            <w:tcBorders>
              <w:top w:val="single" w:sz="4" w:space="0" w:color="auto"/>
              <w:left w:val="single" w:sz="4" w:space="0" w:color="auto"/>
              <w:bottom w:val="nil"/>
              <w:right w:val="nil"/>
            </w:tcBorders>
            <w:shd w:val="clear" w:color="auto" w:fill="FFFFFF"/>
            <w:vAlign w:val="bottom"/>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600" w:type="dxa"/>
            <w:tcBorders>
              <w:top w:val="single" w:sz="4" w:space="0" w:color="auto"/>
              <w:left w:val="single" w:sz="4" w:space="0" w:color="auto"/>
              <w:bottom w:val="nil"/>
              <w:right w:val="single" w:sz="4" w:space="0" w:color="auto"/>
            </w:tcBorders>
            <w:shd w:val="clear" w:color="auto" w:fill="FFFFFF"/>
            <w:vAlign w:val="bottom"/>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r>
      <w:tr w:rsidR="00A1159F" w:rsidRPr="00CB6A29" w:rsidTr="007C6A3C">
        <w:trPr>
          <w:trHeight w:hRule="exact" w:val="475"/>
          <w:jc w:val="center"/>
        </w:trPr>
        <w:tc>
          <w:tcPr>
            <w:tcW w:w="5578" w:type="dxa"/>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Итого</w:t>
            </w:r>
          </w:p>
        </w:tc>
        <w:tc>
          <w:tcPr>
            <w:tcW w:w="1018" w:type="dxa"/>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190/188</w:t>
            </w:r>
          </w:p>
        </w:tc>
        <w:tc>
          <w:tcPr>
            <w:tcW w:w="1369" w:type="dxa"/>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92</w:t>
            </w:r>
          </w:p>
        </w:tc>
        <w:tc>
          <w:tcPr>
            <w:tcW w:w="16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98/96</w:t>
            </w:r>
          </w:p>
        </w:tc>
      </w:tr>
    </w:tbl>
    <w:p w:rsidR="00A1159F" w:rsidRDefault="00A1159F" w:rsidP="00A1159F">
      <w:pPr>
        <w:spacing w:after="0" w:line="240" w:lineRule="auto"/>
        <w:rPr>
          <w:rFonts w:ascii="Times New Roman" w:hAnsi="Times New Roman" w:cs="Times New Roman"/>
          <w:sz w:val="24"/>
          <w:szCs w:val="24"/>
        </w:rPr>
      </w:pPr>
    </w:p>
    <w:p w:rsidR="00A1159F" w:rsidRDefault="00A1159F" w:rsidP="00A1159F">
      <w:pPr>
        <w:spacing w:after="0" w:line="240" w:lineRule="auto"/>
        <w:rPr>
          <w:rFonts w:ascii="Times New Roman" w:hAnsi="Times New Roman" w:cs="Times New Roman"/>
          <w:sz w:val="24"/>
          <w:szCs w:val="24"/>
        </w:rPr>
      </w:pPr>
    </w:p>
    <w:p w:rsidR="006F452D" w:rsidRDefault="006F452D" w:rsidP="00A1159F">
      <w:pPr>
        <w:spacing w:after="0" w:line="240" w:lineRule="auto"/>
        <w:rPr>
          <w:rFonts w:ascii="Times New Roman" w:hAnsi="Times New Roman" w:cs="Times New Roman"/>
          <w:sz w:val="24"/>
          <w:szCs w:val="24"/>
        </w:rPr>
        <w:sectPr w:rsidR="006F452D" w:rsidSect="00A058A0">
          <w:footerReference w:type="default" r:id="rId8"/>
          <w:pgSz w:w="11907" w:h="16839" w:code="9"/>
          <w:pgMar w:top="567" w:right="567" w:bottom="567" w:left="1418" w:header="0" w:footer="3" w:gutter="0"/>
          <w:pgNumType w:start="0"/>
          <w:cols w:space="720"/>
          <w:docGrid w:linePitch="299"/>
        </w:sectPr>
      </w:pPr>
    </w:p>
    <w:p w:rsidR="006F452D" w:rsidRPr="00375BB9" w:rsidRDefault="006F452D" w:rsidP="006F452D">
      <w:pPr>
        <w:spacing w:after="0" w:line="240" w:lineRule="auto"/>
        <w:jc w:val="center"/>
        <w:rPr>
          <w:rFonts w:ascii="Times New Roman" w:hAnsi="Times New Roman" w:cs="Times New Roman"/>
          <w:b/>
        </w:rPr>
      </w:pPr>
      <w:r w:rsidRPr="00375BB9">
        <w:rPr>
          <w:rFonts w:ascii="Times New Roman" w:hAnsi="Times New Roman" w:cs="Times New Roman"/>
          <w:b/>
        </w:rPr>
        <w:lastRenderedPageBreak/>
        <w:t>КАЛЕНДАРНЫЙ УЧЕБНЫЙ ГРАФИК</w:t>
      </w:r>
    </w:p>
    <w:p w:rsidR="006F452D" w:rsidRDefault="006F452D" w:rsidP="006F452D">
      <w:pPr>
        <w:spacing w:after="0" w:line="240" w:lineRule="auto"/>
        <w:jc w:val="center"/>
        <w:rPr>
          <w:rFonts w:ascii="Times New Roman" w:hAnsi="Times New Roman" w:cs="Times New Roman"/>
        </w:rPr>
      </w:pPr>
    </w:p>
    <w:tbl>
      <w:tblPr>
        <w:tblStyle w:val="a6"/>
        <w:tblW w:w="15916" w:type="dxa"/>
        <w:tblInd w:w="108" w:type="dxa"/>
        <w:tblLook w:val="04A0"/>
      </w:tblPr>
      <w:tblGrid>
        <w:gridCol w:w="1835"/>
        <w:gridCol w:w="462"/>
        <w:gridCol w:w="302"/>
        <w:gridCol w:w="376"/>
        <w:gridCol w:w="317"/>
        <w:gridCol w:w="318"/>
        <w:gridCol w:w="318"/>
        <w:gridCol w:w="318"/>
        <w:gridCol w:w="318"/>
        <w:gridCol w:w="318"/>
        <w:gridCol w:w="318"/>
        <w:gridCol w:w="318"/>
        <w:gridCol w:w="318"/>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6F452D" w:rsidTr="006F452D">
        <w:trPr>
          <w:cantSplit/>
          <w:trHeight w:val="343"/>
        </w:trPr>
        <w:tc>
          <w:tcPr>
            <w:tcW w:w="1835" w:type="dxa"/>
            <w:tcBorders>
              <w:bottom w:val="nil"/>
            </w:tcBorders>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Учебные предметы</w:t>
            </w:r>
          </w:p>
        </w:tc>
        <w:tc>
          <w:tcPr>
            <w:tcW w:w="1140" w:type="dxa"/>
            <w:gridSpan w:val="3"/>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Количество часов</w:t>
            </w:r>
          </w:p>
        </w:tc>
        <w:tc>
          <w:tcPr>
            <w:tcW w:w="12941" w:type="dxa"/>
            <w:gridSpan w:val="33"/>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Номер занятия</w:t>
            </w:r>
          </w:p>
        </w:tc>
      </w:tr>
      <w:tr w:rsidR="006F452D" w:rsidTr="006F452D">
        <w:trPr>
          <w:cantSplit/>
          <w:trHeight w:val="755"/>
        </w:trPr>
        <w:tc>
          <w:tcPr>
            <w:tcW w:w="1835" w:type="dxa"/>
            <w:tcBorders>
              <w:top w:val="nil"/>
            </w:tcBorders>
          </w:tcPr>
          <w:p w:rsidR="006F452D" w:rsidRPr="00C33FE7" w:rsidRDefault="006F452D" w:rsidP="007E0FC4">
            <w:pPr>
              <w:jc w:val="center"/>
              <w:rPr>
                <w:rFonts w:ascii="Times New Roman" w:hAnsi="Times New Roman" w:cs="Times New Roman"/>
                <w:sz w:val="16"/>
                <w:szCs w:val="16"/>
              </w:rPr>
            </w:pPr>
          </w:p>
        </w:tc>
        <w:tc>
          <w:tcPr>
            <w:tcW w:w="462" w:type="dxa"/>
            <w:textDirection w:val="btLr"/>
          </w:tcPr>
          <w:p w:rsidR="006F452D" w:rsidRPr="00C33FE7" w:rsidRDefault="006F452D" w:rsidP="007E0FC4">
            <w:pPr>
              <w:ind w:left="113" w:right="113"/>
              <w:jc w:val="center"/>
              <w:rPr>
                <w:rFonts w:ascii="Times New Roman" w:hAnsi="Times New Roman" w:cs="Times New Roman"/>
                <w:sz w:val="16"/>
                <w:szCs w:val="16"/>
              </w:rPr>
            </w:pPr>
            <w:r w:rsidRPr="00C33FE7">
              <w:rPr>
                <w:rFonts w:ascii="Times New Roman" w:hAnsi="Times New Roman" w:cs="Times New Roman"/>
                <w:sz w:val="16"/>
                <w:szCs w:val="16"/>
              </w:rPr>
              <w:t>всего</w:t>
            </w:r>
          </w:p>
        </w:tc>
        <w:tc>
          <w:tcPr>
            <w:tcW w:w="678" w:type="dxa"/>
            <w:gridSpan w:val="2"/>
            <w:textDirection w:val="btLr"/>
          </w:tcPr>
          <w:p w:rsidR="006F452D" w:rsidRPr="00C33FE7" w:rsidRDefault="006F452D" w:rsidP="007E0FC4">
            <w:pPr>
              <w:ind w:left="113" w:right="113"/>
              <w:jc w:val="center"/>
              <w:rPr>
                <w:rFonts w:ascii="Times New Roman" w:hAnsi="Times New Roman" w:cs="Times New Roman"/>
                <w:sz w:val="16"/>
                <w:szCs w:val="16"/>
              </w:rPr>
            </w:pPr>
            <w:r>
              <w:rPr>
                <w:rFonts w:ascii="Times New Roman" w:hAnsi="Times New Roman" w:cs="Times New Roman"/>
                <w:sz w:val="16"/>
                <w:szCs w:val="16"/>
              </w:rPr>
              <w:t>и</w:t>
            </w:r>
            <w:r w:rsidRPr="00C33FE7">
              <w:rPr>
                <w:rFonts w:ascii="Times New Roman" w:hAnsi="Times New Roman" w:cs="Times New Roman"/>
                <w:sz w:val="16"/>
                <w:szCs w:val="16"/>
              </w:rPr>
              <w:t>з них</w:t>
            </w:r>
          </w:p>
        </w:tc>
        <w:tc>
          <w:tcPr>
            <w:tcW w:w="317"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1</w:t>
            </w:r>
          </w:p>
        </w:tc>
        <w:tc>
          <w:tcPr>
            <w:tcW w:w="318"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2</w:t>
            </w:r>
          </w:p>
        </w:tc>
        <w:tc>
          <w:tcPr>
            <w:tcW w:w="318"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3</w:t>
            </w:r>
          </w:p>
        </w:tc>
        <w:tc>
          <w:tcPr>
            <w:tcW w:w="318"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4</w:t>
            </w:r>
          </w:p>
        </w:tc>
        <w:tc>
          <w:tcPr>
            <w:tcW w:w="318"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5</w:t>
            </w:r>
          </w:p>
        </w:tc>
        <w:tc>
          <w:tcPr>
            <w:tcW w:w="318"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6</w:t>
            </w:r>
          </w:p>
        </w:tc>
        <w:tc>
          <w:tcPr>
            <w:tcW w:w="318"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7</w:t>
            </w:r>
          </w:p>
        </w:tc>
        <w:tc>
          <w:tcPr>
            <w:tcW w:w="318"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8</w:t>
            </w:r>
          </w:p>
        </w:tc>
        <w:tc>
          <w:tcPr>
            <w:tcW w:w="318"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9</w:t>
            </w:r>
          </w:p>
        </w:tc>
        <w:tc>
          <w:tcPr>
            <w:tcW w:w="420"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10</w:t>
            </w:r>
          </w:p>
        </w:tc>
        <w:tc>
          <w:tcPr>
            <w:tcW w:w="420"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11</w:t>
            </w:r>
          </w:p>
        </w:tc>
        <w:tc>
          <w:tcPr>
            <w:tcW w:w="420"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12</w:t>
            </w:r>
          </w:p>
        </w:tc>
        <w:tc>
          <w:tcPr>
            <w:tcW w:w="420"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13</w:t>
            </w:r>
          </w:p>
        </w:tc>
        <w:tc>
          <w:tcPr>
            <w:tcW w:w="420"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14</w:t>
            </w:r>
          </w:p>
        </w:tc>
        <w:tc>
          <w:tcPr>
            <w:tcW w:w="420"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15</w:t>
            </w:r>
          </w:p>
        </w:tc>
        <w:tc>
          <w:tcPr>
            <w:tcW w:w="420"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16</w:t>
            </w:r>
          </w:p>
        </w:tc>
        <w:tc>
          <w:tcPr>
            <w:tcW w:w="420"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17</w:t>
            </w:r>
          </w:p>
        </w:tc>
        <w:tc>
          <w:tcPr>
            <w:tcW w:w="420"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18</w:t>
            </w:r>
          </w:p>
        </w:tc>
        <w:tc>
          <w:tcPr>
            <w:tcW w:w="420"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19</w:t>
            </w:r>
          </w:p>
        </w:tc>
        <w:tc>
          <w:tcPr>
            <w:tcW w:w="420"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20</w:t>
            </w:r>
          </w:p>
        </w:tc>
        <w:tc>
          <w:tcPr>
            <w:tcW w:w="420"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21</w:t>
            </w:r>
          </w:p>
        </w:tc>
        <w:tc>
          <w:tcPr>
            <w:tcW w:w="420"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22</w:t>
            </w:r>
          </w:p>
        </w:tc>
        <w:tc>
          <w:tcPr>
            <w:tcW w:w="420"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23</w:t>
            </w:r>
          </w:p>
        </w:tc>
        <w:tc>
          <w:tcPr>
            <w:tcW w:w="420"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24</w:t>
            </w:r>
          </w:p>
        </w:tc>
        <w:tc>
          <w:tcPr>
            <w:tcW w:w="420"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25</w:t>
            </w:r>
          </w:p>
        </w:tc>
        <w:tc>
          <w:tcPr>
            <w:tcW w:w="420"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26</w:t>
            </w:r>
          </w:p>
        </w:tc>
        <w:tc>
          <w:tcPr>
            <w:tcW w:w="420"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27</w:t>
            </w:r>
          </w:p>
        </w:tc>
        <w:tc>
          <w:tcPr>
            <w:tcW w:w="420"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28</w:t>
            </w:r>
          </w:p>
        </w:tc>
        <w:tc>
          <w:tcPr>
            <w:tcW w:w="420"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29</w:t>
            </w:r>
          </w:p>
        </w:tc>
        <w:tc>
          <w:tcPr>
            <w:tcW w:w="420"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30</w:t>
            </w:r>
          </w:p>
        </w:tc>
        <w:tc>
          <w:tcPr>
            <w:tcW w:w="420"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31</w:t>
            </w:r>
          </w:p>
        </w:tc>
        <w:tc>
          <w:tcPr>
            <w:tcW w:w="420"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32</w:t>
            </w:r>
          </w:p>
        </w:tc>
        <w:tc>
          <w:tcPr>
            <w:tcW w:w="420"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33</w:t>
            </w:r>
          </w:p>
        </w:tc>
      </w:tr>
      <w:tr w:rsidR="006F452D" w:rsidTr="006F452D">
        <w:tc>
          <w:tcPr>
            <w:tcW w:w="15916" w:type="dxa"/>
            <w:gridSpan w:val="37"/>
          </w:tcPr>
          <w:p w:rsidR="006F452D" w:rsidRDefault="006F452D" w:rsidP="007E0FC4">
            <w:pPr>
              <w:jc w:val="center"/>
              <w:rPr>
                <w:rFonts w:ascii="Times New Roman" w:hAnsi="Times New Roman" w:cs="Times New Roman"/>
              </w:rPr>
            </w:pPr>
            <w:r>
              <w:rPr>
                <w:rFonts w:ascii="Times New Roman" w:hAnsi="Times New Roman" w:cs="Times New Roman"/>
              </w:rPr>
              <w:t>Учебные предметы базового цикла</w:t>
            </w:r>
          </w:p>
        </w:tc>
      </w:tr>
      <w:tr w:rsidR="006F452D" w:rsidTr="006F452D">
        <w:tc>
          <w:tcPr>
            <w:tcW w:w="1835" w:type="dxa"/>
            <w:vMerge w:val="restart"/>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Основы законодательства РФ с сфере дорожного движения</w:t>
            </w:r>
          </w:p>
        </w:tc>
        <w:tc>
          <w:tcPr>
            <w:tcW w:w="462" w:type="dxa"/>
            <w:vMerge w:val="restart"/>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44</w:t>
            </w:r>
          </w:p>
        </w:tc>
        <w:tc>
          <w:tcPr>
            <w:tcW w:w="302"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т</w:t>
            </w:r>
          </w:p>
        </w:tc>
        <w:tc>
          <w:tcPr>
            <w:tcW w:w="376"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26</w:t>
            </w:r>
          </w:p>
        </w:tc>
        <w:tc>
          <w:tcPr>
            <w:tcW w:w="317"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318"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318"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318"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318"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318"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318"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318"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318"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r>
      <w:tr w:rsidR="006F452D" w:rsidTr="006F452D">
        <w:tc>
          <w:tcPr>
            <w:tcW w:w="1835" w:type="dxa"/>
            <w:vMerge/>
          </w:tcPr>
          <w:p w:rsidR="006F452D" w:rsidRPr="00C33FE7" w:rsidRDefault="006F452D" w:rsidP="007E0FC4">
            <w:pPr>
              <w:jc w:val="center"/>
              <w:rPr>
                <w:rFonts w:ascii="Times New Roman" w:hAnsi="Times New Roman" w:cs="Times New Roman"/>
                <w:sz w:val="16"/>
                <w:szCs w:val="16"/>
              </w:rPr>
            </w:pPr>
          </w:p>
        </w:tc>
        <w:tc>
          <w:tcPr>
            <w:tcW w:w="462" w:type="dxa"/>
            <w:vMerge/>
          </w:tcPr>
          <w:p w:rsidR="006F452D" w:rsidRPr="00C33FE7" w:rsidRDefault="006F452D" w:rsidP="007E0FC4">
            <w:pPr>
              <w:jc w:val="center"/>
              <w:rPr>
                <w:rFonts w:ascii="Times New Roman" w:hAnsi="Times New Roman" w:cs="Times New Roman"/>
                <w:sz w:val="16"/>
                <w:szCs w:val="16"/>
              </w:rPr>
            </w:pPr>
          </w:p>
        </w:tc>
        <w:tc>
          <w:tcPr>
            <w:tcW w:w="302"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п</w:t>
            </w:r>
          </w:p>
        </w:tc>
        <w:tc>
          <w:tcPr>
            <w:tcW w:w="376" w:type="dxa"/>
          </w:tcPr>
          <w:p w:rsidR="006F452D" w:rsidRPr="00C33FE7" w:rsidRDefault="006F452D" w:rsidP="007E0FC4">
            <w:pPr>
              <w:jc w:val="center"/>
              <w:rPr>
                <w:rFonts w:ascii="Times New Roman" w:hAnsi="Times New Roman" w:cs="Times New Roman"/>
                <w:sz w:val="16"/>
                <w:szCs w:val="16"/>
              </w:rPr>
            </w:pPr>
            <w:r w:rsidRPr="00C33FE7">
              <w:rPr>
                <w:rFonts w:ascii="Times New Roman" w:hAnsi="Times New Roman" w:cs="Times New Roman"/>
                <w:sz w:val="16"/>
                <w:szCs w:val="16"/>
              </w:rPr>
              <w:t>18</w:t>
            </w:r>
          </w:p>
        </w:tc>
        <w:tc>
          <w:tcPr>
            <w:tcW w:w="317"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318"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r>
      <w:tr w:rsidR="006F452D" w:rsidTr="006F452D">
        <w:tc>
          <w:tcPr>
            <w:tcW w:w="1835" w:type="dxa"/>
            <w:vMerge w:val="restart"/>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Психофизиологические основы деятельности водителя</w:t>
            </w:r>
          </w:p>
        </w:tc>
        <w:tc>
          <w:tcPr>
            <w:tcW w:w="462" w:type="dxa"/>
            <w:vMerge w:val="restart"/>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12</w:t>
            </w:r>
          </w:p>
        </w:tc>
        <w:tc>
          <w:tcPr>
            <w:tcW w:w="302"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т</w:t>
            </w:r>
          </w:p>
        </w:tc>
        <w:tc>
          <w:tcPr>
            <w:tcW w:w="376"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8</w:t>
            </w:r>
          </w:p>
        </w:tc>
        <w:tc>
          <w:tcPr>
            <w:tcW w:w="317"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318"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318"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r>
      <w:tr w:rsidR="006F452D" w:rsidTr="006F452D">
        <w:tc>
          <w:tcPr>
            <w:tcW w:w="1835" w:type="dxa"/>
            <w:vMerge/>
          </w:tcPr>
          <w:p w:rsidR="006F452D" w:rsidRPr="00C33FE7" w:rsidRDefault="006F452D" w:rsidP="007E0FC4">
            <w:pPr>
              <w:jc w:val="center"/>
              <w:rPr>
                <w:rFonts w:ascii="Times New Roman" w:hAnsi="Times New Roman" w:cs="Times New Roman"/>
                <w:sz w:val="16"/>
                <w:szCs w:val="16"/>
              </w:rPr>
            </w:pPr>
          </w:p>
        </w:tc>
        <w:tc>
          <w:tcPr>
            <w:tcW w:w="462" w:type="dxa"/>
            <w:vMerge/>
          </w:tcPr>
          <w:p w:rsidR="006F452D" w:rsidRPr="00C33FE7" w:rsidRDefault="006F452D" w:rsidP="007E0FC4">
            <w:pPr>
              <w:jc w:val="center"/>
              <w:rPr>
                <w:rFonts w:ascii="Times New Roman" w:hAnsi="Times New Roman" w:cs="Times New Roman"/>
                <w:sz w:val="16"/>
                <w:szCs w:val="16"/>
              </w:rPr>
            </w:pPr>
          </w:p>
        </w:tc>
        <w:tc>
          <w:tcPr>
            <w:tcW w:w="302"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п</w:t>
            </w:r>
          </w:p>
        </w:tc>
        <w:tc>
          <w:tcPr>
            <w:tcW w:w="376"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317"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r>
      <w:tr w:rsidR="006F452D" w:rsidTr="006F452D">
        <w:tc>
          <w:tcPr>
            <w:tcW w:w="1835" w:type="dxa"/>
            <w:vMerge w:val="restart"/>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Основы управления транспортными средствами</w:t>
            </w:r>
          </w:p>
        </w:tc>
        <w:tc>
          <w:tcPr>
            <w:tcW w:w="462" w:type="dxa"/>
            <w:vMerge w:val="restart"/>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14</w:t>
            </w:r>
          </w:p>
        </w:tc>
        <w:tc>
          <w:tcPr>
            <w:tcW w:w="302"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т</w:t>
            </w:r>
          </w:p>
        </w:tc>
        <w:tc>
          <w:tcPr>
            <w:tcW w:w="376"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12</w:t>
            </w:r>
          </w:p>
        </w:tc>
        <w:tc>
          <w:tcPr>
            <w:tcW w:w="317"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shd w:val="clear" w:color="auto" w:fill="auto"/>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318" w:type="dxa"/>
            <w:shd w:val="clear" w:color="auto" w:fill="auto"/>
          </w:tcPr>
          <w:p w:rsidR="006F452D" w:rsidRPr="00C33FE7" w:rsidRDefault="006F452D" w:rsidP="007E0FC4">
            <w:pPr>
              <w:jc w:val="center"/>
              <w:rPr>
                <w:rFonts w:ascii="Times New Roman" w:hAnsi="Times New Roman" w:cs="Times New Roman"/>
                <w:sz w:val="16"/>
                <w:szCs w:val="16"/>
              </w:rPr>
            </w:pPr>
          </w:p>
        </w:tc>
        <w:tc>
          <w:tcPr>
            <w:tcW w:w="318" w:type="dxa"/>
            <w:shd w:val="clear" w:color="auto" w:fill="auto"/>
          </w:tcPr>
          <w:p w:rsidR="006F452D" w:rsidRPr="00C33FE7" w:rsidRDefault="006F452D" w:rsidP="007E0FC4">
            <w:pPr>
              <w:jc w:val="center"/>
              <w:rPr>
                <w:rFonts w:ascii="Times New Roman" w:hAnsi="Times New Roman" w:cs="Times New Roman"/>
                <w:sz w:val="16"/>
                <w:szCs w:val="16"/>
              </w:rPr>
            </w:pPr>
          </w:p>
        </w:tc>
        <w:tc>
          <w:tcPr>
            <w:tcW w:w="318" w:type="dxa"/>
            <w:shd w:val="clear" w:color="auto" w:fill="auto"/>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shd w:val="clear" w:color="auto" w:fill="auto"/>
          </w:tcPr>
          <w:p w:rsidR="006F452D" w:rsidRPr="00C33FE7" w:rsidRDefault="006F452D" w:rsidP="007E0FC4">
            <w:pPr>
              <w:jc w:val="center"/>
              <w:rPr>
                <w:rFonts w:ascii="Times New Roman" w:hAnsi="Times New Roman" w:cs="Times New Roman"/>
                <w:sz w:val="16"/>
                <w:szCs w:val="16"/>
              </w:rPr>
            </w:pPr>
          </w:p>
        </w:tc>
        <w:tc>
          <w:tcPr>
            <w:tcW w:w="420" w:type="dxa"/>
            <w:shd w:val="clear" w:color="auto" w:fill="auto"/>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shd w:val="clear" w:color="auto" w:fill="auto"/>
          </w:tcPr>
          <w:p w:rsidR="006F452D" w:rsidRPr="00C33FE7" w:rsidRDefault="006F452D" w:rsidP="007E0FC4">
            <w:pPr>
              <w:jc w:val="center"/>
              <w:rPr>
                <w:rFonts w:ascii="Times New Roman" w:hAnsi="Times New Roman" w:cs="Times New Roman"/>
                <w:sz w:val="16"/>
                <w:szCs w:val="16"/>
              </w:rPr>
            </w:pPr>
          </w:p>
        </w:tc>
        <w:tc>
          <w:tcPr>
            <w:tcW w:w="420" w:type="dxa"/>
            <w:shd w:val="clear" w:color="auto" w:fill="auto"/>
          </w:tcPr>
          <w:p w:rsidR="006F452D" w:rsidRPr="00C33FE7" w:rsidRDefault="006F452D" w:rsidP="007E0FC4">
            <w:pPr>
              <w:jc w:val="center"/>
              <w:rPr>
                <w:rFonts w:ascii="Times New Roman" w:hAnsi="Times New Roman" w:cs="Times New Roman"/>
                <w:sz w:val="16"/>
                <w:szCs w:val="16"/>
              </w:rPr>
            </w:pPr>
          </w:p>
        </w:tc>
        <w:tc>
          <w:tcPr>
            <w:tcW w:w="420" w:type="dxa"/>
            <w:shd w:val="clear" w:color="auto" w:fill="auto"/>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shd w:val="clear" w:color="auto" w:fill="auto"/>
          </w:tcPr>
          <w:p w:rsidR="006F452D" w:rsidRPr="00C33FE7" w:rsidRDefault="006F452D" w:rsidP="007E0FC4">
            <w:pPr>
              <w:jc w:val="center"/>
              <w:rPr>
                <w:rFonts w:ascii="Times New Roman" w:hAnsi="Times New Roman" w:cs="Times New Roman"/>
                <w:sz w:val="16"/>
                <w:szCs w:val="16"/>
              </w:rPr>
            </w:pPr>
          </w:p>
        </w:tc>
        <w:tc>
          <w:tcPr>
            <w:tcW w:w="420" w:type="dxa"/>
            <w:shd w:val="clear" w:color="auto" w:fill="auto"/>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r>
      <w:tr w:rsidR="006F452D" w:rsidTr="006F452D">
        <w:tc>
          <w:tcPr>
            <w:tcW w:w="1835" w:type="dxa"/>
            <w:vMerge/>
          </w:tcPr>
          <w:p w:rsidR="006F452D" w:rsidRPr="00C33FE7" w:rsidRDefault="006F452D" w:rsidP="007E0FC4">
            <w:pPr>
              <w:jc w:val="center"/>
              <w:rPr>
                <w:rFonts w:ascii="Times New Roman" w:hAnsi="Times New Roman" w:cs="Times New Roman"/>
                <w:sz w:val="16"/>
                <w:szCs w:val="16"/>
              </w:rPr>
            </w:pPr>
          </w:p>
        </w:tc>
        <w:tc>
          <w:tcPr>
            <w:tcW w:w="462" w:type="dxa"/>
            <w:vMerge/>
          </w:tcPr>
          <w:p w:rsidR="006F452D" w:rsidRPr="00C33FE7" w:rsidRDefault="006F452D" w:rsidP="007E0FC4">
            <w:pPr>
              <w:jc w:val="center"/>
              <w:rPr>
                <w:rFonts w:ascii="Times New Roman" w:hAnsi="Times New Roman" w:cs="Times New Roman"/>
                <w:sz w:val="16"/>
                <w:szCs w:val="16"/>
              </w:rPr>
            </w:pPr>
          </w:p>
        </w:tc>
        <w:tc>
          <w:tcPr>
            <w:tcW w:w="302"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п</w:t>
            </w:r>
          </w:p>
        </w:tc>
        <w:tc>
          <w:tcPr>
            <w:tcW w:w="376"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 xml:space="preserve"> 2</w:t>
            </w:r>
          </w:p>
        </w:tc>
        <w:tc>
          <w:tcPr>
            <w:tcW w:w="317"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shd w:val="clear" w:color="auto" w:fill="auto"/>
          </w:tcPr>
          <w:p w:rsidR="006F452D" w:rsidRPr="00C33FE7" w:rsidRDefault="006F452D" w:rsidP="007E0FC4">
            <w:pPr>
              <w:jc w:val="center"/>
              <w:rPr>
                <w:rFonts w:ascii="Times New Roman" w:hAnsi="Times New Roman" w:cs="Times New Roman"/>
                <w:sz w:val="16"/>
                <w:szCs w:val="16"/>
              </w:rPr>
            </w:pPr>
          </w:p>
        </w:tc>
        <w:tc>
          <w:tcPr>
            <w:tcW w:w="318" w:type="dxa"/>
            <w:shd w:val="clear" w:color="auto" w:fill="auto"/>
          </w:tcPr>
          <w:p w:rsidR="006F452D" w:rsidRPr="00C33FE7" w:rsidRDefault="006F452D" w:rsidP="007E0FC4">
            <w:pPr>
              <w:jc w:val="center"/>
              <w:rPr>
                <w:rFonts w:ascii="Times New Roman" w:hAnsi="Times New Roman" w:cs="Times New Roman"/>
                <w:sz w:val="16"/>
                <w:szCs w:val="16"/>
              </w:rPr>
            </w:pPr>
          </w:p>
        </w:tc>
        <w:tc>
          <w:tcPr>
            <w:tcW w:w="318" w:type="dxa"/>
            <w:shd w:val="clear" w:color="auto" w:fill="auto"/>
          </w:tcPr>
          <w:p w:rsidR="006F452D" w:rsidRPr="00C33FE7" w:rsidRDefault="006F452D" w:rsidP="007E0FC4">
            <w:pPr>
              <w:jc w:val="center"/>
              <w:rPr>
                <w:rFonts w:ascii="Times New Roman" w:hAnsi="Times New Roman" w:cs="Times New Roman"/>
                <w:sz w:val="16"/>
                <w:szCs w:val="16"/>
              </w:rPr>
            </w:pPr>
          </w:p>
        </w:tc>
        <w:tc>
          <w:tcPr>
            <w:tcW w:w="318" w:type="dxa"/>
            <w:shd w:val="clear" w:color="auto" w:fill="auto"/>
          </w:tcPr>
          <w:p w:rsidR="006F452D" w:rsidRPr="00C33FE7" w:rsidRDefault="006F452D" w:rsidP="007E0FC4">
            <w:pPr>
              <w:jc w:val="center"/>
              <w:rPr>
                <w:rFonts w:ascii="Times New Roman" w:hAnsi="Times New Roman" w:cs="Times New Roman"/>
                <w:sz w:val="16"/>
                <w:szCs w:val="16"/>
              </w:rPr>
            </w:pPr>
          </w:p>
        </w:tc>
        <w:tc>
          <w:tcPr>
            <w:tcW w:w="420" w:type="dxa"/>
            <w:shd w:val="clear" w:color="auto" w:fill="auto"/>
          </w:tcPr>
          <w:p w:rsidR="006F452D" w:rsidRPr="00C33FE7" w:rsidRDefault="006F452D" w:rsidP="007E0FC4">
            <w:pPr>
              <w:jc w:val="center"/>
              <w:rPr>
                <w:rFonts w:ascii="Times New Roman" w:hAnsi="Times New Roman" w:cs="Times New Roman"/>
                <w:sz w:val="16"/>
                <w:szCs w:val="16"/>
              </w:rPr>
            </w:pPr>
          </w:p>
        </w:tc>
        <w:tc>
          <w:tcPr>
            <w:tcW w:w="420" w:type="dxa"/>
            <w:shd w:val="clear" w:color="auto" w:fill="auto"/>
          </w:tcPr>
          <w:p w:rsidR="006F452D" w:rsidRPr="00C33FE7" w:rsidRDefault="006F452D" w:rsidP="007E0FC4">
            <w:pPr>
              <w:jc w:val="center"/>
              <w:rPr>
                <w:rFonts w:ascii="Times New Roman" w:hAnsi="Times New Roman" w:cs="Times New Roman"/>
                <w:sz w:val="16"/>
                <w:szCs w:val="16"/>
              </w:rPr>
            </w:pPr>
          </w:p>
        </w:tc>
        <w:tc>
          <w:tcPr>
            <w:tcW w:w="420" w:type="dxa"/>
            <w:shd w:val="clear" w:color="auto" w:fill="auto"/>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shd w:val="clear" w:color="auto" w:fill="auto"/>
          </w:tcPr>
          <w:p w:rsidR="006F452D" w:rsidRPr="00C33FE7" w:rsidRDefault="006F452D" w:rsidP="007E0FC4">
            <w:pPr>
              <w:jc w:val="center"/>
              <w:rPr>
                <w:rFonts w:ascii="Times New Roman" w:hAnsi="Times New Roman" w:cs="Times New Roman"/>
                <w:sz w:val="16"/>
                <w:szCs w:val="16"/>
              </w:rPr>
            </w:pPr>
          </w:p>
        </w:tc>
        <w:tc>
          <w:tcPr>
            <w:tcW w:w="420" w:type="dxa"/>
            <w:shd w:val="clear" w:color="auto" w:fill="auto"/>
          </w:tcPr>
          <w:p w:rsidR="006F452D" w:rsidRPr="00C33FE7" w:rsidRDefault="006F452D" w:rsidP="007E0FC4">
            <w:pPr>
              <w:jc w:val="center"/>
              <w:rPr>
                <w:rFonts w:ascii="Times New Roman" w:hAnsi="Times New Roman" w:cs="Times New Roman"/>
                <w:sz w:val="16"/>
                <w:szCs w:val="16"/>
              </w:rPr>
            </w:pPr>
          </w:p>
        </w:tc>
        <w:tc>
          <w:tcPr>
            <w:tcW w:w="420" w:type="dxa"/>
            <w:shd w:val="clear" w:color="auto" w:fill="auto"/>
          </w:tcPr>
          <w:p w:rsidR="006F452D" w:rsidRPr="00C33FE7" w:rsidRDefault="006F452D" w:rsidP="007E0FC4">
            <w:pPr>
              <w:jc w:val="center"/>
              <w:rPr>
                <w:rFonts w:ascii="Times New Roman" w:hAnsi="Times New Roman" w:cs="Times New Roman"/>
                <w:sz w:val="16"/>
                <w:szCs w:val="16"/>
              </w:rPr>
            </w:pPr>
          </w:p>
        </w:tc>
        <w:tc>
          <w:tcPr>
            <w:tcW w:w="420" w:type="dxa"/>
            <w:shd w:val="clear" w:color="auto" w:fill="auto"/>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r>
      <w:tr w:rsidR="006F452D" w:rsidTr="006F452D">
        <w:tc>
          <w:tcPr>
            <w:tcW w:w="1835" w:type="dxa"/>
            <w:vMerge w:val="restart"/>
          </w:tcPr>
          <w:p w:rsidR="006F452D" w:rsidRPr="00BD28A0" w:rsidRDefault="006F452D" w:rsidP="007E0FC4">
            <w:pPr>
              <w:jc w:val="center"/>
              <w:rPr>
                <w:rFonts w:ascii="Times New Roman" w:hAnsi="Times New Roman" w:cs="Times New Roman"/>
                <w:sz w:val="16"/>
                <w:szCs w:val="16"/>
              </w:rPr>
            </w:pPr>
            <w:r w:rsidRPr="00BD28A0">
              <w:rPr>
                <w:rFonts w:ascii="Times New Roman" w:hAnsi="Times New Roman" w:cs="Times New Roman"/>
                <w:sz w:val="16"/>
                <w:szCs w:val="16"/>
              </w:rPr>
              <w:t>Оказание первой помощи пострадавшим в дорожно- транспортном происшествии</w:t>
            </w:r>
          </w:p>
        </w:tc>
        <w:tc>
          <w:tcPr>
            <w:tcW w:w="462" w:type="dxa"/>
            <w:vMerge w:val="restart"/>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16</w:t>
            </w:r>
          </w:p>
        </w:tc>
        <w:tc>
          <w:tcPr>
            <w:tcW w:w="302"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т</w:t>
            </w:r>
          </w:p>
        </w:tc>
        <w:tc>
          <w:tcPr>
            <w:tcW w:w="376"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8</w:t>
            </w:r>
          </w:p>
        </w:tc>
        <w:tc>
          <w:tcPr>
            <w:tcW w:w="317"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 xml:space="preserve"> </w:t>
            </w: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r>
      <w:tr w:rsidR="006F452D" w:rsidTr="006F452D">
        <w:tc>
          <w:tcPr>
            <w:tcW w:w="1835" w:type="dxa"/>
            <w:vMerge/>
          </w:tcPr>
          <w:p w:rsidR="006F452D" w:rsidRPr="00C33FE7" w:rsidRDefault="006F452D" w:rsidP="007E0FC4">
            <w:pPr>
              <w:jc w:val="center"/>
              <w:rPr>
                <w:rFonts w:ascii="Times New Roman" w:hAnsi="Times New Roman" w:cs="Times New Roman"/>
                <w:sz w:val="16"/>
                <w:szCs w:val="16"/>
              </w:rPr>
            </w:pPr>
          </w:p>
        </w:tc>
        <w:tc>
          <w:tcPr>
            <w:tcW w:w="462" w:type="dxa"/>
            <w:vMerge/>
          </w:tcPr>
          <w:p w:rsidR="006F452D" w:rsidRPr="00C33FE7" w:rsidRDefault="006F452D" w:rsidP="007E0FC4">
            <w:pPr>
              <w:jc w:val="center"/>
              <w:rPr>
                <w:rFonts w:ascii="Times New Roman" w:hAnsi="Times New Roman" w:cs="Times New Roman"/>
                <w:sz w:val="16"/>
                <w:szCs w:val="16"/>
              </w:rPr>
            </w:pPr>
          </w:p>
        </w:tc>
        <w:tc>
          <w:tcPr>
            <w:tcW w:w="302"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п</w:t>
            </w:r>
          </w:p>
        </w:tc>
        <w:tc>
          <w:tcPr>
            <w:tcW w:w="376"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8</w:t>
            </w:r>
          </w:p>
        </w:tc>
        <w:tc>
          <w:tcPr>
            <w:tcW w:w="317"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r>
      <w:tr w:rsidR="006F452D" w:rsidTr="006F452D">
        <w:tc>
          <w:tcPr>
            <w:tcW w:w="15916" w:type="dxa"/>
            <w:gridSpan w:val="37"/>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Учебные предметы специального цикла</w:t>
            </w:r>
          </w:p>
        </w:tc>
      </w:tr>
      <w:tr w:rsidR="006F452D" w:rsidTr="006F452D">
        <w:tc>
          <w:tcPr>
            <w:tcW w:w="1835" w:type="dxa"/>
            <w:vMerge w:val="restart"/>
          </w:tcPr>
          <w:p w:rsidR="006F452D" w:rsidRPr="00BD28A0" w:rsidRDefault="006F452D" w:rsidP="007E0FC4">
            <w:pPr>
              <w:jc w:val="center"/>
              <w:rPr>
                <w:rFonts w:ascii="Times New Roman" w:hAnsi="Times New Roman" w:cs="Times New Roman"/>
                <w:sz w:val="16"/>
                <w:szCs w:val="16"/>
              </w:rPr>
            </w:pPr>
            <w:r w:rsidRPr="00BD28A0">
              <w:rPr>
                <w:rFonts w:ascii="Times New Roman" w:hAnsi="Times New Roman" w:cs="Times New Roman"/>
                <w:sz w:val="16"/>
                <w:szCs w:val="16"/>
              </w:rPr>
              <w:t>Устройство и техническое обслуживание транспортных средств категории «В» как объектов управления</w:t>
            </w:r>
          </w:p>
        </w:tc>
        <w:tc>
          <w:tcPr>
            <w:tcW w:w="462" w:type="dxa"/>
            <w:vMerge w:val="restart"/>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16</w:t>
            </w:r>
          </w:p>
        </w:tc>
        <w:tc>
          <w:tcPr>
            <w:tcW w:w="302"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т</w:t>
            </w:r>
          </w:p>
        </w:tc>
        <w:tc>
          <w:tcPr>
            <w:tcW w:w="376"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14</w:t>
            </w:r>
          </w:p>
        </w:tc>
        <w:tc>
          <w:tcPr>
            <w:tcW w:w="317"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r>
      <w:tr w:rsidR="006F452D" w:rsidTr="006F452D">
        <w:tc>
          <w:tcPr>
            <w:tcW w:w="1835" w:type="dxa"/>
            <w:vMerge/>
          </w:tcPr>
          <w:p w:rsidR="006F452D" w:rsidRPr="00C33FE7" w:rsidRDefault="006F452D" w:rsidP="007E0FC4">
            <w:pPr>
              <w:jc w:val="center"/>
              <w:rPr>
                <w:rFonts w:ascii="Times New Roman" w:hAnsi="Times New Roman" w:cs="Times New Roman"/>
                <w:sz w:val="16"/>
                <w:szCs w:val="16"/>
              </w:rPr>
            </w:pPr>
          </w:p>
        </w:tc>
        <w:tc>
          <w:tcPr>
            <w:tcW w:w="462" w:type="dxa"/>
            <w:vMerge/>
          </w:tcPr>
          <w:p w:rsidR="006F452D" w:rsidRPr="00C33FE7" w:rsidRDefault="006F452D" w:rsidP="007E0FC4">
            <w:pPr>
              <w:jc w:val="center"/>
              <w:rPr>
                <w:rFonts w:ascii="Times New Roman" w:hAnsi="Times New Roman" w:cs="Times New Roman"/>
                <w:sz w:val="16"/>
                <w:szCs w:val="16"/>
              </w:rPr>
            </w:pPr>
          </w:p>
        </w:tc>
        <w:tc>
          <w:tcPr>
            <w:tcW w:w="302"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п</w:t>
            </w:r>
          </w:p>
        </w:tc>
        <w:tc>
          <w:tcPr>
            <w:tcW w:w="376"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317"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r>
      <w:tr w:rsidR="006F452D" w:rsidTr="006F452D">
        <w:tc>
          <w:tcPr>
            <w:tcW w:w="1835" w:type="dxa"/>
            <w:vMerge w:val="restart"/>
          </w:tcPr>
          <w:p w:rsidR="006F452D" w:rsidRPr="00BD28A0" w:rsidRDefault="006F452D" w:rsidP="007E0FC4">
            <w:pPr>
              <w:jc w:val="center"/>
              <w:rPr>
                <w:rFonts w:ascii="Times New Roman" w:hAnsi="Times New Roman" w:cs="Times New Roman"/>
                <w:sz w:val="16"/>
                <w:szCs w:val="16"/>
              </w:rPr>
            </w:pPr>
            <w:r w:rsidRPr="00BD28A0">
              <w:rPr>
                <w:rFonts w:ascii="Times New Roman" w:hAnsi="Times New Roman" w:cs="Times New Roman"/>
                <w:sz w:val="16"/>
                <w:szCs w:val="16"/>
              </w:rPr>
              <w:t>Основы управления транспортными средствами категории «В»</w:t>
            </w:r>
          </w:p>
        </w:tc>
        <w:tc>
          <w:tcPr>
            <w:tcW w:w="462" w:type="dxa"/>
            <w:vMerge w:val="restart"/>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12</w:t>
            </w:r>
          </w:p>
        </w:tc>
        <w:tc>
          <w:tcPr>
            <w:tcW w:w="302"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т</w:t>
            </w:r>
          </w:p>
        </w:tc>
        <w:tc>
          <w:tcPr>
            <w:tcW w:w="376"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8</w:t>
            </w:r>
          </w:p>
        </w:tc>
        <w:tc>
          <w:tcPr>
            <w:tcW w:w="317"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r>
      <w:tr w:rsidR="006F452D" w:rsidTr="006F452D">
        <w:tc>
          <w:tcPr>
            <w:tcW w:w="1835" w:type="dxa"/>
            <w:vMerge/>
          </w:tcPr>
          <w:p w:rsidR="006F452D" w:rsidRPr="00C33FE7" w:rsidRDefault="006F452D" w:rsidP="007E0FC4">
            <w:pPr>
              <w:jc w:val="center"/>
              <w:rPr>
                <w:rFonts w:ascii="Times New Roman" w:hAnsi="Times New Roman" w:cs="Times New Roman"/>
                <w:sz w:val="16"/>
                <w:szCs w:val="16"/>
              </w:rPr>
            </w:pPr>
          </w:p>
        </w:tc>
        <w:tc>
          <w:tcPr>
            <w:tcW w:w="462" w:type="dxa"/>
            <w:vMerge/>
          </w:tcPr>
          <w:p w:rsidR="006F452D" w:rsidRPr="00C33FE7" w:rsidRDefault="006F452D" w:rsidP="007E0FC4">
            <w:pPr>
              <w:jc w:val="center"/>
              <w:rPr>
                <w:rFonts w:ascii="Times New Roman" w:hAnsi="Times New Roman" w:cs="Times New Roman"/>
                <w:sz w:val="16"/>
                <w:szCs w:val="16"/>
              </w:rPr>
            </w:pPr>
          </w:p>
        </w:tc>
        <w:tc>
          <w:tcPr>
            <w:tcW w:w="302"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п</w:t>
            </w:r>
          </w:p>
        </w:tc>
        <w:tc>
          <w:tcPr>
            <w:tcW w:w="376"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317"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r>
      <w:tr w:rsidR="006F452D" w:rsidTr="006F452D">
        <w:tc>
          <w:tcPr>
            <w:tcW w:w="15916" w:type="dxa"/>
            <w:gridSpan w:val="37"/>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Учебные предметы профессионального цикла</w:t>
            </w:r>
          </w:p>
        </w:tc>
      </w:tr>
      <w:tr w:rsidR="006F452D" w:rsidTr="006F452D">
        <w:tc>
          <w:tcPr>
            <w:tcW w:w="1835" w:type="dxa"/>
            <w:vMerge w:val="restart"/>
          </w:tcPr>
          <w:p w:rsidR="006F452D" w:rsidRPr="00BD28A0" w:rsidRDefault="006F452D" w:rsidP="007E0FC4">
            <w:pPr>
              <w:jc w:val="center"/>
              <w:rPr>
                <w:rFonts w:ascii="Times New Roman" w:hAnsi="Times New Roman" w:cs="Times New Roman"/>
                <w:sz w:val="16"/>
                <w:szCs w:val="16"/>
              </w:rPr>
            </w:pPr>
            <w:r w:rsidRPr="00BD28A0">
              <w:rPr>
                <w:rFonts w:ascii="Times New Roman" w:hAnsi="Times New Roman" w:cs="Times New Roman"/>
                <w:sz w:val="16"/>
                <w:szCs w:val="16"/>
              </w:rPr>
              <w:t>Организация и выполнение грузовых перевозок автомобильным транспортом</w:t>
            </w:r>
          </w:p>
        </w:tc>
        <w:tc>
          <w:tcPr>
            <w:tcW w:w="462" w:type="dxa"/>
            <w:vMerge w:val="restart"/>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8</w:t>
            </w:r>
          </w:p>
        </w:tc>
        <w:tc>
          <w:tcPr>
            <w:tcW w:w="302"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т</w:t>
            </w:r>
          </w:p>
        </w:tc>
        <w:tc>
          <w:tcPr>
            <w:tcW w:w="376"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8</w:t>
            </w:r>
          </w:p>
        </w:tc>
        <w:tc>
          <w:tcPr>
            <w:tcW w:w="317"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p>
        </w:tc>
      </w:tr>
      <w:tr w:rsidR="006F452D" w:rsidTr="006F452D">
        <w:tc>
          <w:tcPr>
            <w:tcW w:w="1835" w:type="dxa"/>
            <w:vMerge/>
          </w:tcPr>
          <w:p w:rsidR="006F452D" w:rsidRPr="00C33FE7" w:rsidRDefault="006F452D" w:rsidP="007E0FC4">
            <w:pPr>
              <w:jc w:val="center"/>
              <w:rPr>
                <w:rFonts w:ascii="Times New Roman" w:hAnsi="Times New Roman" w:cs="Times New Roman"/>
                <w:sz w:val="16"/>
                <w:szCs w:val="16"/>
              </w:rPr>
            </w:pPr>
          </w:p>
        </w:tc>
        <w:tc>
          <w:tcPr>
            <w:tcW w:w="462" w:type="dxa"/>
            <w:vMerge/>
          </w:tcPr>
          <w:p w:rsidR="006F452D" w:rsidRPr="00C33FE7" w:rsidRDefault="006F452D" w:rsidP="007E0FC4">
            <w:pPr>
              <w:jc w:val="center"/>
              <w:rPr>
                <w:rFonts w:ascii="Times New Roman" w:hAnsi="Times New Roman" w:cs="Times New Roman"/>
                <w:sz w:val="16"/>
                <w:szCs w:val="16"/>
              </w:rPr>
            </w:pPr>
          </w:p>
        </w:tc>
        <w:tc>
          <w:tcPr>
            <w:tcW w:w="302"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п</w:t>
            </w:r>
          </w:p>
        </w:tc>
        <w:tc>
          <w:tcPr>
            <w:tcW w:w="376"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0</w:t>
            </w:r>
          </w:p>
        </w:tc>
        <w:tc>
          <w:tcPr>
            <w:tcW w:w="317"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r>
      <w:tr w:rsidR="006F452D" w:rsidTr="006F452D">
        <w:tc>
          <w:tcPr>
            <w:tcW w:w="1835" w:type="dxa"/>
            <w:vMerge w:val="restart"/>
          </w:tcPr>
          <w:p w:rsidR="006F452D" w:rsidRPr="00BD28A0" w:rsidRDefault="006F452D" w:rsidP="007E0FC4">
            <w:pPr>
              <w:jc w:val="center"/>
              <w:rPr>
                <w:rFonts w:ascii="Times New Roman" w:hAnsi="Times New Roman" w:cs="Times New Roman"/>
                <w:sz w:val="16"/>
                <w:szCs w:val="16"/>
              </w:rPr>
            </w:pPr>
            <w:r w:rsidRPr="00BD28A0">
              <w:rPr>
                <w:rFonts w:ascii="Times New Roman" w:hAnsi="Times New Roman" w:cs="Times New Roman"/>
                <w:sz w:val="16"/>
                <w:szCs w:val="16"/>
              </w:rPr>
              <w:t>Организация и выполнение пассажирских перевозок автомобильным транспортом</w:t>
            </w:r>
          </w:p>
        </w:tc>
        <w:tc>
          <w:tcPr>
            <w:tcW w:w="462" w:type="dxa"/>
            <w:vMerge w:val="restart"/>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6</w:t>
            </w:r>
          </w:p>
        </w:tc>
        <w:tc>
          <w:tcPr>
            <w:tcW w:w="302"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т</w:t>
            </w:r>
          </w:p>
        </w:tc>
        <w:tc>
          <w:tcPr>
            <w:tcW w:w="376"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6</w:t>
            </w:r>
          </w:p>
        </w:tc>
        <w:tc>
          <w:tcPr>
            <w:tcW w:w="317"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420" w:type="dxa"/>
          </w:tcPr>
          <w:p w:rsidR="006F452D" w:rsidRPr="00C33FE7" w:rsidRDefault="006F452D" w:rsidP="007E0FC4">
            <w:pPr>
              <w:jc w:val="center"/>
              <w:rPr>
                <w:rFonts w:ascii="Times New Roman" w:hAnsi="Times New Roman" w:cs="Times New Roman"/>
                <w:sz w:val="16"/>
                <w:szCs w:val="16"/>
              </w:rPr>
            </w:pPr>
          </w:p>
        </w:tc>
      </w:tr>
      <w:tr w:rsidR="006F452D" w:rsidTr="006F452D">
        <w:tc>
          <w:tcPr>
            <w:tcW w:w="1835" w:type="dxa"/>
            <w:vMerge/>
          </w:tcPr>
          <w:p w:rsidR="006F452D" w:rsidRPr="00C33FE7" w:rsidRDefault="006F452D" w:rsidP="007E0FC4">
            <w:pPr>
              <w:jc w:val="center"/>
              <w:rPr>
                <w:rFonts w:ascii="Times New Roman" w:hAnsi="Times New Roman" w:cs="Times New Roman"/>
                <w:sz w:val="16"/>
                <w:szCs w:val="16"/>
              </w:rPr>
            </w:pPr>
          </w:p>
        </w:tc>
        <w:tc>
          <w:tcPr>
            <w:tcW w:w="462" w:type="dxa"/>
            <w:vMerge/>
          </w:tcPr>
          <w:p w:rsidR="006F452D" w:rsidRPr="00C33FE7" w:rsidRDefault="006F452D" w:rsidP="007E0FC4">
            <w:pPr>
              <w:jc w:val="center"/>
              <w:rPr>
                <w:rFonts w:ascii="Times New Roman" w:hAnsi="Times New Roman" w:cs="Times New Roman"/>
                <w:sz w:val="16"/>
                <w:szCs w:val="16"/>
              </w:rPr>
            </w:pPr>
          </w:p>
        </w:tc>
        <w:tc>
          <w:tcPr>
            <w:tcW w:w="302"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п</w:t>
            </w:r>
          </w:p>
        </w:tc>
        <w:tc>
          <w:tcPr>
            <w:tcW w:w="376"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0</w:t>
            </w:r>
          </w:p>
        </w:tc>
        <w:tc>
          <w:tcPr>
            <w:tcW w:w="317"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r>
      <w:tr w:rsidR="006F452D" w:rsidTr="006F452D">
        <w:tc>
          <w:tcPr>
            <w:tcW w:w="15916" w:type="dxa"/>
            <w:gridSpan w:val="37"/>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Квалификационный экзамен</w:t>
            </w:r>
          </w:p>
        </w:tc>
      </w:tr>
      <w:tr w:rsidR="006F452D" w:rsidTr="006F452D">
        <w:tc>
          <w:tcPr>
            <w:tcW w:w="1835" w:type="dxa"/>
            <w:vMerge w:val="restart"/>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Итоговая аттестация – квалификационный экзамен</w:t>
            </w:r>
          </w:p>
        </w:tc>
        <w:tc>
          <w:tcPr>
            <w:tcW w:w="462" w:type="dxa"/>
            <w:vMerge w:val="restart"/>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302"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т</w:t>
            </w:r>
          </w:p>
        </w:tc>
        <w:tc>
          <w:tcPr>
            <w:tcW w:w="376"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317"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r>
      <w:tr w:rsidR="006F452D" w:rsidTr="006F452D">
        <w:tc>
          <w:tcPr>
            <w:tcW w:w="1835" w:type="dxa"/>
            <w:vMerge/>
          </w:tcPr>
          <w:p w:rsidR="006F452D" w:rsidRPr="00C33FE7" w:rsidRDefault="006F452D" w:rsidP="007E0FC4">
            <w:pPr>
              <w:jc w:val="center"/>
              <w:rPr>
                <w:rFonts w:ascii="Times New Roman" w:hAnsi="Times New Roman" w:cs="Times New Roman"/>
                <w:sz w:val="16"/>
                <w:szCs w:val="16"/>
              </w:rPr>
            </w:pPr>
          </w:p>
        </w:tc>
        <w:tc>
          <w:tcPr>
            <w:tcW w:w="462" w:type="dxa"/>
            <w:vMerge/>
          </w:tcPr>
          <w:p w:rsidR="006F452D" w:rsidRPr="00C33FE7" w:rsidRDefault="006F452D" w:rsidP="007E0FC4">
            <w:pPr>
              <w:jc w:val="center"/>
              <w:rPr>
                <w:rFonts w:ascii="Times New Roman" w:hAnsi="Times New Roman" w:cs="Times New Roman"/>
                <w:sz w:val="16"/>
                <w:szCs w:val="16"/>
              </w:rPr>
            </w:pPr>
          </w:p>
        </w:tc>
        <w:tc>
          <w:tcPr>
            <w:tcW w:w="302"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п</w:t>
            </w:r>
          </w:p>
        </w:tc>
        <w:tc>
          <w:tcPr>
            <w:tcW w:w="376"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c>
          <w:tcPr>
            <w:tcW w:w="317"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2</w:t>
            </w:r>
          </w:p>
        </w:tc>
      </w:tr>
      <w:tr w:rsidR="006F452D" w:rsidTr="006F452D">
        <w:tc>
          <w:tcPr>
            <w:tcW w:w="1835"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Итого:</w:t>
            </w:r>
          </w:p>
        </w:tc>
        <w:tc>
          <w:tcPr>
            <w:tcW w:w="1140" w:type="dxa"/>
            <w:gridSpan w:val="3"/>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132</w:t>
            </w:r>
          </w:p>
        </w:tc>
        <w:tc>
          <w:tcPr>
            <w:tcW w:w="317"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318"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318"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318"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318"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318"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318"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318"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318"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c>
          <w:tcPr>
            <w:tcW w:w="420" w:type="dxa"/>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t>4</w:t>
            </w:r>
          </w:p>
        </w:tc>
      </w:tr>
      <w:tr w:rsidR="006F452D" w:rsidTr="006F452D">
        <w:tc>
          <w:tcPr>
            <w:tcW w:w="1835" w:type="dxa"/>
          </w:tcPr>
          <w:p w:rsidR="006F452D" w:rsidRPr="00DE6DA9" w:rsidRDefault="006F452D" w:rsidP="007E0FC4">
            <w:pPr>
              <w:jc w:val="center"/>
              <w:rPr>
                <w:rFonts w:ascii="Times New Roman" w:hAnsi="Times New Roman" w:cs="Times New Roman"/>
                <w:sz w:val="16"/>
                <w:szCs w:val="16"/>
              </w:rPr>
            </w:pPr>
            <w:r w:rsidRPr="00DE6DA9">
              <w:rPr>
                <w:rFonts w:ascii="Times New Roman" w:hAnsi="Times New Roman" w:cs="Times New Roman"/>
                <w:sz w:val="16"/>
                <w:szCs w:val="16"/>
              </w:rPr>
              <w:t xml:space="preserve">Вождение </w:t>
            </w:r>
            <w:r w:rsidRPr="00DE6DA9">
              <w:rPr>
                <w:rFonts w:ascii="Times New Roman" w:hAnsi="Times New Roman" w:cs="Times New Roman"/>
                <w:sz w:val="16"/>
                <w:szCs w:val="16"/>
              </w:rPr>
              <w:lastRenderedPageBreak/>
              <w:t>транспортных средств категории «В» (с механической трансмиссией/с автоматической трансмиссией)</w:t>
            </w:r>
          </w:p>
        </w:tc>
        <w:tc>
          <w:tcPr>
            <w:tcW w:w="1140" w:type="dxa"/>
            <w:gridSpan w:val="3"/>
          </w:tcPr>
          <w:p w:rsidR="006F452D" w:rsidRPr="00C33FE7" w:rsidRDefault="006F452D" w:rsidP="007E0FC4">
            <w:pPr>
              <w:jc w:val="center"/>
              <w:rPr>
                <w:rFonts w:ascii="Times New Roman" w:hAnsi="Times New Roman" w:cs="Times New Roman"/>
                <w:sz w:val="16"/>
                <w:szCs w:val="16"/>
              </w:rPr>
            </w:pPr>
            <w:r>
              <w:rPr>
                <w:rFonts w:ascii="Times New Roman" w:hAnsi="Times New Roman" w:cs="Times New Roman"/>
                <w:sz w:val="16"/>
                <w:szCs w:val="16"/>
              </w:rPr>
              <w:lastRenderedPageBreak/>
              <w:t>58/56</w:t>
            </w:r>
          </w:p>
        </w:tc>
        <w:tc>
          <w:tcPr>
            <w:tcW w:w="317"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318"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c>
          <w:tcPr>
            <w:tcW w:w="420" w:type="dxa"/>
          </w:tcPr>
          <w:p w:rsidR="006F452D" w:rsidRPr="00C33FE7" w:rsidRDefault="006F452D" w:rsidP="007E0FC4">
            <w:pPr>
              <w:jc w:val="center"/>
              <w:rPr>
                <w:rFonts w:ascii="Times New Roman" w:hAnsi="Times New Roman" w:cs="Times New Roman"/>
                <w:sz w:val="16"/>
                <w:szCs w:val="16"/>
              </w:rPr>
            </w:pPr>
          </w:p>
        </w:tc>
      </w:tr>
    </w:tbl>
    <w:p w:rsidR="006F452D" w:rsidRDefault="006F452D" w:rsidP="00A1159F">
      <w:pPr>
        <w:spacing w:after="0" w:line="240" w:lineRule="auto"/>
        <w:rPr>
          <w:rFonts w:ascii="Times New Roman" w:hAnsi="Times New Roman" w:cs="Times New Roman"/>
          <w:sz w:val="24"/>
          <w:szCs w:val="24"/>
        </w:rPr>
      </w:pPr>
    </w:p>
    <w:p w:rsidR="006F452D" w:rsidRDefault="006F452D" w:rsidP="00A1159F">
      <w:pPr>
        <w:spacing w:after="0" w:line="240" w:lineRule="auto"/>
        <w:rPr>
          <w:rFonts w:ascii="Times New Roman" w:hAnsi="Times New Roman" w:cs="Times New Roman"/>
          <w:sz w:val="24"/>
          <w:szCs w:val="24"/>
        </w:rPr>
      </w:pPr>
    </w:p>
    <w:p w:rsidR="006F452D" w:rsidRDefault="006F452D" w:rsidP="00A1159F">
      <w:pPr>
        <w:spacing w:after="0" w:line="240" w:lineRule="auto"/>
        <w:rPr>
          <w:rFonts w:ascii="Times New Roman" w:hAnsi="Times New Roman" w:cs="Times New Roman"/>
          <w:sz w:val="24"/>
          <w:szCs w:val="24"/>
        </w:rPr>
      </w:pPr>
    </w:p>
    <w:p w:rsidR="006F452D" w:rsidRDefault="006F452D" w:rsidP="00A1159F">
      <w:pPr>
        <w:spacing w:after="0" w:line="240" w:lineRule="auto"/>
        <w:rPr>
          <w:rFonts w:ascii="Times New Roman" w:hAnsi="Times New Roman" w:cs="Times New Roman"/>
          <w:sz w:val="24"/>
          <w:szCs w:val="24"/>
        </w:rPr>
      </w:pPr>
    </w:p>
    <w:p w:rsidR="006F452D" w:rsidRDefault="006F452D" w:rsidP="00A1159F">
      <w:pPr>
        <w:spacing w:after="0" w:line="240" w:lineRule="auto"/>
        <w:rPr>
          <w:rFonts w:ascii="Times New Roman" w:hAnsi="Times New Roman" w:cs="Times New Roman"/>
          <w:sz w:val="24"/>
          <w:szCs w:val="24"/>
        </w:rPr>
      </w:pPr>
    </w:p>
    <w:p w:rsidR="006F452D" w:rsidRDefault="006F452D" w:rsidP="00A1159F">
      <w:pPr>
        <w:spacing w:after="0" w:line="240" w:lineRule="auto"/>
        <w:rPr>
          <w:rFonts w:ascii="Times New Roman" w:hAnsi="Times New Roman" w:cs="Times New Roman"/>
          <w:sz w:val="24"/>
          <w:szCs w:val="24"/>
        </w:rPr>
      </w:pPr>
    </w:p>
    <w:p w:rsidR="006F452D" w:rsidRDefault="006F452D" w:rsidP="00A1159F">
      <w:pPr>
        <w:spacing w:after="0" w:line="240" w:lineRule="auto"/>
        <w:rPr>
          <w:rFonts w:ascii="Times New Roman" w:hAnsi="Times New Roman" w:cs="Times New Roman"/>
          <w:sz w:val="24"/>
          <w:szCs w:val="24"/>
        </w:rPr>
      </w:pPr>
    </w:p>
    <w:p w:rsidR="006F452D" w:rsidRDefault="006F452D" w:rsidP="00A1159F">
      <w:pPr>
        <w:spacing w:after="0" w:line="240" w:lineRule="auto"/>
        <w:rPr>
          <w:rFonts w:ascii="Times New Roman" w:hAnsi="Times New Roman" w:cs="Times New Roman"/>
          <w:sz w:val="24"/>
          <w:szCs w:val="24"/>
        </w:rPr>
      </w:pPr>
    </w:p>
    <w:p w:rsidR="006F452D" w:rsidRDefault="006F452D" w:rsidP="00A1159F">
      <w:pPr>
        <w:spacing w:after="0" w:line="240" w:lineRule="auto"/>
        <w:rPr>
          <w:rFonts w:ascii="Times New Roman" w:hAnsi="Times New Roman" w:cs="Times New Roman"/>
          <w:sz w:val="24"/>
          <w:szCs w:val="24"/>
        </w:rPr>
      </w:pPr>
    </w:p>
    <w:p w:rsidR="006F452D" w:rsidRDefault="006F452D" w:rsidP="00A1159F">
      <w:pPr>
        <w:spacing w:after="0" w:line="240" w:lineRule="auto"/>
        <w:rPr>
          <w:rFonts w:ascii="Times New Roman" w:hAnsi="Times New Roman" w:cs="Times New Roman"/>
          <w:sz w:val="24"/>
          <w:szCs w:val="24"/>
        </w:rPr>
      </w:pPr>
    </w:p>
    <w:p w:rsidR="006F452D" w:rsidRDefault="006F452D" w:rsidP="00A1159F">
      <w:pPr>
        <w:spacing w:after="0" w:line="240" w:lineRule="auto"/>
        <w:rPr>
          <w:rFonts w:ascii="Times New Roman" w:hAnsi="Times New Roman" w:cs="Times New Roman"/>
          <w:sz w:val="24"/>
          <w:szCs w:val="24"/>
        </w:rPr>
      </w:pPr>
    </w:p>
    <w:p w:rsidR="006F452D" w:rsidRDefault="006F452D" w:rsidP="00A1159F">
      <w:pPr>
        <w:spacing w:after="0" w:line="240" w:lineRule="auto"/>
        <w:rPr>
          <w:rFonts w:ascii="Times New Roman" w:hAnsi="Times New Roman" w:cs="Times New Roman"/>
          <w:sz w:val="24"/>
          <w:szCs w:val="24"/>
        </w:rPr>
      </w:pPr>
    </w:p>
    <w:p w:rsidR="006F452D" w:rsidRDefault="006F452D" w:rsidP="00A1159F">
      <w:pPr>
        <w:spacing w:after="0" w:line="240" w:lineRule="auto"/>
        <w:rPr>
          <w:rFonts w:ascii="Times New Roman" w:hAnsi="Times New Roman" w:cs="Times New Roman"/>
          <w:sz w:val="24"/>
          <w:szCs w:val="24"/>
        </w:rPr>
      </w:pPr>
    </w:p>
    <w:p w:rsidR="006F452D" w:rsidRDefault="006F452D" w:rsidP="00A1159F">
      <w:pPr>
        <w:spacing w:after="0" w:line="240" w:lineRule="auto"/>
        <w:rPr>
          <w:rFonts w:ascii="Times New Roman" w:hAnsi="Times New Roman" w:cs="Times New Roman"/>
          <w:sz w:val="24"/>
          <w:szCs w:val="24"/>
        </w:rPr>
      </w:pPr>
    </w:p>
    <w:p w:rsidR="006F452D" w:rsidRDefault="006F452D" w:rsidP="00A1159F">
      <w:pPr>
        <w:spacing w:after="0" w:line="240" w:lineRule="auto"/>
        <w:rPr>
          <w:rFonts w:ascii="Times New Roman" w:hAnsi="Times New Roman" w:cs="Times New Roman"/>
          <w:sz w:val="24"/>
          <w:szCs w:val="24"/>
        </w:rPr>
      </w:pPr>
    </w:p>
    <w:p w:rsidR="006F452D" w:rsidRDefault="006F452D" w:rsidP="00A1159F">
      <w:pPr>
        <w:spacing w:after="0" w:line="240" w:lineRule="auto"/>
        <w:rPr>
          <w:rFonts w:ascii="Times New Roman" w:hAnsi="Times New Roman" w:cs="Times New Roman"/>
          <w:sz w:val="24"/>
          <w:szCs w:val="24"/>
        </w:rPr>
      </w:pPr>
    </w:p>
    <w:p w:rsidR="006F452D" w:rsidRDefault="006F452D" w:rsidP="00A1159F">
      <w:pPr>
        <w:spacing w:after="0" w:line="240" w:lineRule="auto"/>
        <w:rPr>
          <w:rFonts w:ascii="Times New Roman" w:hAnsi="Times New Roman" w:cs="Times New Roman"/>
          <w:sz w:val="24"/>
          <w:szCs w:val="24"/>
        </w:rPr>
      </w:pPr>
    </w:p>
    <w:p w:rsidR="006F452D" w:rsidRDefault="006F452D" w:rsidP="00A1159F">
      <w:pPr>
        <w:spacing w:after="0" w:line="240" w:lineRule="auto"/>
        <w:rPr>
          <w:rFonts w:ascii="Times New Roman" w:hAnsi="Times New Roman" w:cs="Times New Roman"/>
          <w:sz w:val="24"/>
          <w:szCs w:val="24"/>
        </w:rPr>
      </w:pPr>
    </w:p>
    <w:p w:rsidR="006F452D" w:rsidRDefault="006F452D" w:rsidP="00A1159F">
      <w:pPr>
        <w:spacing w:after="0" w:line="240" w:lineRule="auto"/>
        <w:rPr>
          <w:rFonts w:ascii="Times New Roman" w:hAnsi="Times New Roman" w:cs="Times New Roman"/>
          <w:sz w:val="24"/>
          <w:szCs w:val="24"/>
        </w:rPr>
      </w:pPr>
    </w:p>
    <w:p w:rsidR="006F452D" w:rsidRDefault="006F452D" w:rsidP="00A1159F">
      <w:pPr>
        <w:spacing w:after="0" w:line="240" w:lineRule="auto"/>
        <w:rPr>
          <w:rFonts w:ascii="Times New Roman" w:hAnsi="Times New Roman" w:cs="Times New Roman"/>
          <w:sz w:val="24"/>
          <w:szCs w:val="24"/>
        </w:rPr>
        <w:sectPr w:rsidR="006F452D" w:rsidSect="006F452D">
          <w:pgSz w:w="16839" w:h="11907" w:orient="landscape" w:code="9"/>
          <w:pgMar w:top="1134" w:right="567" w:bottom="567" w:left="567" w:header="0" w:footer="3" w:gutter="0"/>
          <w:cols w:space="720"/>
          <w:docGrid w:linePitch="299"/>
        </w:sectPr>
      </w:pPr>
    </w:p>
    <w:p w:rsidR="006F452D" w:rsidRDefault="006F452D" w:rsidP="00A1159F">
      <w:pPr>
        <w:spacing w:after="0" w:line="240" w:lineRule="auto"/>
        <w:rPr>
          <w:rFonts w:ascii="Times New Roman" w:hAnsi="Times New Roman" w:cs="Times New Roman"/>
          <w:sz w:val="24"/>
          <w:szCs w:val="24"/>
        </w:rPr>
      </w:pPr>
    </w:p>
    <w:p w:rsidR="00A1159F" w:rsidRPr="00CB6A29" w:rsidRDefault="00A1159F" w:rsidP="00A1159F">
      <w:pPr>
        <w:pStyle w:val="a3"/>
        <w:numPr>
          <w:ilvl w:val="0"/>
          <w:numId w:val="1"/>
        </w:num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Рабочие программы учебных предметов</w:t>
      </w:r>
    </w:p>
    <w:p w:rsidR="00A1159F" w:rsidRPr="00CB6A29" w:rsidRDefault="00A1159F" w:rsidP="00A1159F">
      <w:pPr>
        <w:pStyle w:val="a3"/>
        <w:numPr>
          <w:ilvl w:val="1"/>
          <w:numId w:val="1"/>
        </w:num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Базовый цикл Программы.</w:t>
      </w:r>
    </w:p>
    <w:p w:rsidR="00A1159F" w:rsidRPr="00CB6A29" w:rsidRDefault="00A1159F" w:rsidP="00A1159F">
      <w:pPr>
        <w:pStyle w:val="a3"/>
        <w:numPr>
          <w:ilvl w:val="2"/>
          <w:numId w:val="1"/>
        </w:num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Учебный предмет «Основы законодательства Российской Федерации в сфере дорожного движения».</w:t>
      </w:r>
    </w:p>
    <w:p w:rsidR="00A1159F" w:rsidRPr="00CB6A29" w:rsidRDefault="00A1159F" w:rsidP="00A1159F">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Распределение учебных часов по разделам и темам</w:t>
      </w:r>
    </w:p>
    <w:tbl>
      <w:tblPr>
        <w:tblW w:w="0" w:type="auto"/>
        <w:jc w:val="center"/>
        <w:tblInd w:w="-2869" w:type="dxa"/>
        <w:tblLayout w:type="fixed"/>
        <w:tblCellMar>
          <w:left w:w="0" w:type="dxa"/>
          <w:right w:w="0" w:type="dxa"/>
        </w:tblCellMar>
        <w:tblLook w:val="04A0"/>
      </w:tblPr>
      <w:tblGrid>
        <w:gridCol w:w="5390"/>
        <w:gridCol w:w="1022"/>
        <w:gridCol w:w="1330"/>
        <w:gridCol w:w="1383"/>
      </w:tblGrid>
      <w:tr w:rsidR="00A1159F" w:rsidRPr="00CB6A29" w:rsidTr="007C6A3C">
        <w:trPr>
          <w:trHeight w:hRule="exact" w:val="490"/>
          <w:jc w:val="center"/>
        </w:trPr>
        <w:tc>
          <w:tcPr>
            <w:tcW w:w="5390"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Наименование разделов и тем</w:t>
            </w:r>
          </w:p>
        </w:tc>
        <w:tc>
          <w:tcPr>
            <w:tcW w:w="3735" w:type="dxa"/>
            <w:gridSpan w:val="3"/>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Количество часов</w:t>
            </w:r>
          </w:p>
        </w:tc>
      </w:tr>
      <w:tr w:rsidR="00A1159F" w:rsidRPr="00CB6A29" w:rsidTr="007C6A3C">
        <w:trPr>
          <w:trHeight w:hRule="exact" w:val="470"/>
          <w:jc w:val="center"/>
        </w:trPr>
        <w:tc>
          <w:tcPr>
            <w:tcW w:w="5390" w:type="dxa"/>
            <w:tcBorders>
              <w:top w:val="nil"/>
              <w:left w:val="single" w:sz="4" w:space="0" w:color="auto"/>
              <w:bottom w:val="nil"/>
              <w:right w:val="nil"/>
            </w:tcBorders>
            <w:shd w:val="clear" w:color="auto" w:fill="FFFFFF"/>
          </w:tcPr>
          <w:p w:rsidR="00A1159F" w:rsidRPr="00CB6A29" w:rsidRDefault="00A1159F" w:rsidP="007C6A3C">
            <w:pPr>
              <w:spacing w:after="0" w:line="240" w:lineRule="auto"/>
              <w:rPr>
                <w:rFonts w:ascii="Times New Roman" w:hAnsi="Times New Roman" w:cs="Times New Roman"/>
                <w:sz w:val="24"/>
                <w:szCs w:val="24"/>
              </w:rPr>
            </w:pPr>
          </w:p>
        </w:tc>
        <w:tc>
          <w:tcPr>
            <w:tcW w:w="1022"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Всего</w:t>
            </w:r>
          </w:p>
        </w:tc>
        <w:tc>
          <w:tcPr>
            <w:tcW w:w="2713" w:type="dxa"/>
            <w:gridSpan w:val="2"/>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В том числе</w:t>
            </w:r>
          </w:p>
        </w:tc>
      </w:tr>
      <w:tr w:rsidR="00A1159F" w:rsidRPr="00CB6A29" w:rsidTr="007C6A3C">
        <w:trPr>
          <w:trHeight w:hRule="exact" w:val="730"/>
          <w:jc w:val="center"/>
        </w:trPr>
        <w:tc>
          <w:tcPr>
            <w:tcW w:w="5390" w:type="dxa"/>
            <w:tcBorders>
              <w:top w:val="nil"/>
              <w:left w:val="single" w:sz="4" w:space="0" w:color="auto"/>
              <w:bottom w:val="nil"/>
              <w:right w:val="nil"/>
            </w:tcBorders>
            <w:shd w:val="clear" w:color="auto" w:fill="FFFFFF"/>
          </w:tcPr>
          <w:p w:rsidR="00A1159F" w:rsidRPr="00CB6A29" w:rsidRDefault="00A1159F" w:rsidP="007C6A3C">
            <w:pPr>
              <w:spacing w:after="0" w:line="240" w:lineRule="auto"/>
              <w:rPr>
                <w:rFonts w:ascii="Times New Roman" w:hAnsi="Times New Roman" w:cs="Times New Roman"/>
                <w:sz w:val="24"/>
                <w:szCs w:val="24"/>
              </w:rPr>
            </w:pPr>
          </w:p>
        </w:tc>
        <w:tc>
          <w:tcPr>
            <w:tcW w:w="1022" w:type="dxa"/>
            <w:tcBorders>
              <w:top w:val="nil"/>
              <w:left w:val="single" w:sz="4" w:space="0" w:color="auto"/>
              <w:bottom w:val="nil"/>
              <w:right w:val="nil"/>
            </w:tcBorders>
            <w:shd w:val="clear" w:color="auto" w:fill="FFFFFF"/>
          </w:tcPr>
          <w:p w:rsidR="00A1159F" w:rsidRPr="00CB6A29" w:rsidRDefault="00A1159F" w:rsidP="007C6A3C">
            <w:pPr>
              <w:spacing w:after="0" w:line="240" w:lineRule="auto"/>
              <w:jc w:val="center"/>
              <w:rPr>
                <w:rFonts w:ascii="Times New Roman" w:hAnsi="Times New Roman" w:cs="Times New Roman"/>
                <w:sz w:val="24"/>
                <w:szCs w:val="24"/>
              </w:rPr>
            </w:pPr>
          </w:p>
        </w:tc>
        <w:tc>
          <w:tcPr>
            <w:tcW w:w="1330"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Теоретические занятия</w:t>
            </w:r>
          </w:p>
        </w:tc>
        <w:tc>
          <w:tcPr>
            <w:tcW w:w="1383"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Практические занятия</w:t>
            </w:r>
          </w:p>
        </w:tc>
      </w:tr>
      <w:tr w:rsidR="00A1159F" w:rsidRPr="00CB6A29" w:rsidTr="00323CEA">
        <w:trPr>
          <w:trHeight w:val="327"/>
          <w:jc w:val="center"/>
        </w:trPr>
        <w:tc>
          <w:tcPr>
            <w:tcW w:w="9125" w:type="dxa"/>
            <w:gridSpan w:val="4"/>
            <w:tcBorders>
              <w:top w:val="single" w:sz="4" w:space="0" w:color="auto"/>
              <w:left w:val="single" w:sz="4" w:space="0" w:color="auto"/>
              <w:bottom w:val="nil"/>
              <w:right w:val="single" w:sz="4" w:space="0" w:color="auto"/>
            </w:tcBorders>
            <w:shd w:val="clear" w:color="auto" w:fill="FFFFFF"/>
            <w:vAlign w:val="center"/>
            <w:hideMark/>
          </w:tcPr>
          <w:p w:rsidR="00A1159F" w:rsidRPr="00323CEA" w:rsidRDefault="00A1159F" w:rsidP="00323CEA">
            <w:pPr>
              <w:spacing w:after="0" w:line="240" w:lineRule="auto"/>
              <w:rPr>
                <w:rFonts w:ascii="Times New Roman" w:hAnsi="Times New Roman" w:cs="Times New Roman"/>
                <w:sz w:val="20"/>
                <w:szCs w:val="20"/>
              </w:rPr>
            </w:pPr>
            <w:r w:rsidRPr="00323CEA">
              <w:rPr>
                <w:rFonts w:ascii="Times New Roman" w:hAnsi="Times New Roman" w:cs="Times New Roman"/>
                <w:sz w:val="20"/>
                <w:szCs w:val="20"/>
              </w:rPr>
              <w:t>Законодательство Российской Федерации в сфере дорожного движения</w:t>
            </w:r>
          </w:p>
        </w:tc>
      </w:tr>
      <w:tr w:rsidR="00A1159F" w:rsidRPr="00CB6A29" w:rsidTr="00323CEA">
        <w:trPr>
          <w:trHeight w:hRule="exact" w:val="579"/>
          <w:jc w:val="center"/>
        </w:trPr>
        <w:tc>
          <w:tcPr>
            <w:tcW w:w="5390" w:type="dxa"/>
            <w:tcBorders>
              <w:top w:val="single" w:sz="4" w:space="0" w:color="auto"/>
              <w:left w:val="single" w:sz="4" w:space="0" w:color="auto"/>
              <w:bottom w:val="nil"/>
              <w:right w:val="nil"/>
            </w:tcBorders>
            <w:shd w:val="clear" w:color="auto" w:fill="FFFFFF"/>
            <w:vAlign w:val="center"/>
            <w:hideMark/>
          </w:tcPr>
          <w:p w:rsidR="00A1159F" w:rsidRPr="00323CEA" w:rsidRDefault="00A1159F" w:rsidP="00323CEA">
            <w:pPr>
              <w:spacing w:after="0" w:line="240" w:lineRule="auto"/>
              <w:rPr>
                <w:rFonts w:ascii="Times New Roman" w:hAnsi="Times New Roman" w:cs="Times New Roman"/>
                <w:sz w:val="20"/>
                <w:szCs w:val="20"/>
              </w:rPr>
            </w:pPr>
            <w:r w:rsidRPr="00323CEA">
              <w:rPr>
                <w:rFonts w:ascii="Times New Roman" w:hAnsi="Times New Roman" w:cs="Times New Roman"/>
                <w:sz w:val="20"/>
                <w:szCs w:val="20"/>
              </w:rPr>
              <w:t>Законодательство Российской Федерации в сфере обеспечения безопасности дорожного движения</w:t>
            </w:r>
          </w:p>
        </w:tc>
        <w:tc>
          <w:tcPr>
            <w:tcW w:w="1022" w:type="dxa"/>
            <w:tcBorders>
              <w:top w:val="single" w:sz="4" w:space="0" w:color="auto"/>
              <w:left w:val="single" w:sz="4" w:space="0" w:color="auto"/>
              <w:bottom w:val="nil"/>
              <w:right w:val="nil"/>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1</w:t>
            </w:r>
          </w:p>
        </w:tc>
        <w:tc>
          <w:tcPr>
            <w:tcW w:w="1330" w:type="dxa"/>
            <w:tcBorders>
              <w:top w:val="single" w:sz="4" w:space="0" w:color="auto"/>
              <w:left w:val="single" w:sz="4" w:space="0" w:color="auto"/>
              <w:bottom w:val="nil"/>
              <w:right w:val="nil"/>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1</w:t>
            </w:r>
          </w:p>
        </w:tc>
        <w:tc>
          <w:tcPr>
            <w:tcW w:w="1383" w:type="dxa"/>
            <w:tcBorders>
              <w:top w:val="single" w:sz="4" w:space="0" w:color="auto"/>
              <w:left w:val="single" w:sz="4" w:space="0" w:color="auto"/>
              <w:bottom w:val="nil"/>
              <w:right w:val="single" w:sz="4" w:space="0" w:color="auto"/>
            </w:tcBorders>
            <w:shd w:val="clear" w:color="auto" w:fill="FFFFFF"/>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w:t>
            </w:r>
          </w:p>
        </w:tc>
      </w:tr>
      <w:tr w:rsidR="00A1159F" w:rsidRPr="00CB6A29" w:rsidTr="00323CEA">
        <w:trPr>
          <w:trHeight w:hRule="exact" w:val="701"/>
          <w:jc w:val="center"/>
        </w:trPr>
        <w:tc>
          <w:tcPr>
            <w:tcW w:w="5390" w:type="dxa"/>
            <w:tcBorders>
              <w:top w:val="single" w:sz="4" w:space="0" w:color="auto"/>
              <w:left w:val="single" w:sz="4" w:space="0" w:color="auto"/>
              <w:bottom w:val="nil"/>
              <w:right w:val="nil"/>
            </w:tcBorders>
            <w:shd w:val="clear" w:color="auto" w:fill="FFFFFF"/>
            <w:vAlign w:val="center"/>
            <w:hideMark/>
          </w:tcPr>
          <w:p w:rsidR="00A1159F" w:rsidRPr="00323CEA" w:rsidRDefault="00A1159F" w:rsidP="00323CEA">
            <w:pPr>
              <w:spacing w:after="0" w:line="240" w:lineRule="auto"/>
              <w:rPr>
                <w:rFonts w:ascii="Times New Roman" w:hAnsi="Times New Roman" w:cs="Times New Roman"/>
                <w:sz w:val="20"/>
                <w:szCs w:val="20"/>
              </w:rPr>
            </w:pPr>
            <w:r w:rsidRPr="00323CEA">
              <w:rPr>
                <w:rFonts w:ascii="Times New Roman" w:hAnsi="Times New Roman" w:cs="Times New Roman"/>
                <w:sz w:val="20"/>
                <w:szCs w:val="20"/>
              </w:rPr>
              <w:t>Законодательство Российской Федерации, устанавливающее ответственность за нарушения в сфере дорожного движения</w:t>
            </w:r>
          </w:p>
        </w:tc>
        <w:tc>
          <w:tcPr>
            <w:tcW w:w="1022" w:type="dxa"/>
            <w:tcBorders>
              <w:top w:val="single" w:sz="4" w:space="0" w:color="auto"/>
              <w:left w:val="single" w:sz="4" w:space="0" w:color="auto"/>
              <w:bottom w:val="nil"/>
              <w:right w:val="nil"/>
            </w:tcBorders>
            <w:shd w:val="clear" w:color="auto" w:fill="FFFFFF"/>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1</w:t>
            </w:r>
          </w:p>
        </w:tc>
        <w:tc>
          <w:tcPr>
            <w:tcW w:w="1330" w:type="dxa"/>
            <w:tcBorders>
              <w:top w:val="single" w:sz="4" w:space="0" w:color="auto"/>
              <w:left w:val="single" w:sz="4" w:space="0" w:color="auto"/>
              <w:bottom w:val="nil"/>
              <w:right w:val="nil"/>
            </w:tcBorders>
            <w:shd w:val="clear" w:color="auto" w:fill="FFFFFF"/>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1</w:t>
            </w:r>
          </w:p>
        </w:tc>
        <w:tc>
          <w:tcPr>
            <w:tcW w:w="1383" w:type="dxa"/>
            <w:tcBorders>
              <w:top w:val="single" w:sz="4" w:space="0" w:color="auto"/>
              <w:left w:val="single" w:sz="4" w:space="0" w:color="auto"/>
              <w:bottom w:val="nil"/>
              <w:right w:val="single" w:sz="4" w:space="0" w:color="auto"/>
            </w:tcBorders>
            <w:shd w:val="clear" w:color="auto" w:fill="FFFFFF"/>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w:t>
            </w:r>
          </w:p>
        </w:tc>
      </w:tr>
      <w:tr w:rsidR="00A1159F" w:rsidRPr="00CB6A29" w:rsidTr="00323CEA">
        <w:trPr>
          <w:trHeight w:hRule="exact" w:val="285"/>
          <w:jc w:val="center"/>
        </w:trPr>
        <w:tc>
          <w:tcPr>
            <w:tcW w:w="5390" w:type="dxa"/>
            <w:tcBorders>
              <w:top w:val="single" w:sz="4" w:space="0" w:color="auto"/>
              <w:left w:val="single" w:sz="4" w:space="0" w:color="auto"/>
              <w:bottom w:val="nil"/>
              <w:right w:val="nil"/>
            </w:tcBorders>
            <w:shd w:val="clear" w:color="auto" w:fill="FFFFFF"/>
            <w:vAlign w:val="center"/>
            <w:hideMark/>
          </w:tcPr>
          <w:p w:rsidR="00A1159F" w:rsidRPr="00323CEA" w:rsidRDefault="00A1159F" w:rsidP="00323CEA">
            <w:pPr>
              <w:spacing w:after="0" w:line="240" w:lineRule="auto"/>
              <w:rPr>
                <w:rFonts w:ascii="Times New Roman" w:hAnsi="Times New Roman" w:cs="Times New Roman"/>
                <w:sz w:val="20"/>
                <w:szCs w:val="20"/>
              </w:rPr>
            </w:pPr>
            <w:r w:rsidRPr="00323CEA">
              <w:rPr>
                <w:rFonts w:ascii="Times New Roman" w:hAnsi="Times New Roman" w:cs="Times New Roman"/>
                <w:sz w:val="20"/>
                <w:szCs w:val="20"/>
              </w:rPr>
              <w:t>Итого по разделу</w:t>
            </w:r>
          </w:p>
        </w:tc>
        <w:tc>
          <w:tcPr>
            <w:tcW w:w="1022" w:type="dxa"/>
            <w:tcBorders>
              <w:top w:val="single" w:sz="4" w:space="0" w:color="auto"/>
              <w:left w:val="single" w:sz="4" w:space="0" w:color="auto"/>
              <w:bottom w:val="nil"/>
              <w:right w:val="nil"/>
            </w:tcBorders>
            <w:shd w:val="clear" w:color="auto" w:fill="FFFFFF"/>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2</w:t>
            </w:r>
          </w:p>
        </w:tc>
        <w:tc>
          <w:tcPr>
            <w:tcW w:w="1330" w:type="dxa"/>
            <w:tcBorders>
              <w:top w:val="single" w:sz="4" w:space="0" w:color="auto"/>
              <w:left w:val="single" w:sz="4" w:space="0" w:color="auto"/>
              <w:bottom w:val="nil"/>
              <w:right w:val="nil"/>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2</w:t>
            </w:r>
          </w:p>
        </w:tc>
        <w:tc>
          <w:tcPr>
            <w:tcW w:w="1383" w:type="dxa"/>
            <w:tcBorders>
              <w:top w:val="single" w:sz="4" w:space="0" w:color="auto"/>
              <w:left w:val="single" w:sz="4" w:space="0" w:color="auto"/>
              <w:bottom w:val="nil"/>
              <w:right w:val="single" w:sz="4" w:space="0" w:color="auto"/>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w:t>
            </w:r>
          </w:p>
        </w:tc>
      </w:tr>
      <w:tr w:rsidR="00A1159F" w:rsidRPr="00CB6A29" w:rsidTr="007C6A3C">
        <w:trPr>
          <w:trHeight w:val="989"/>
          <w:jc w:val="center"/>
        </w:trPr>
        <w:tc>
          <w:tcPr>
            <w:tcW w:w="9125" w:type="dxa"/>
            <w:gridSpan w:val="4"/>
            <w:tcBorders>
              <w:top w:val="single" w:sz="4" w:space="0" w:color="auto"/>
              <w:left w:val="single" w:sz="4" w:space="0" w:color="auto"/>
              <w:bottom w:val="nil"/>
              <w:right w:val="single" w:sz="4" w:space="0" w:color="auto"/>
            </w:tcBorders>
            <w:shd w:val="clear" w:color="auto" w:fill="FFFFFF"/>
            <w:vAlign w:val="center"/>
            <w:hideMark/>
          </w:tcPr>
          <w:p w:rsidR="00A1159F" w:rsidRPr="00323CEA" w:rsidRDefault="00A1159F" w:rsidP="00323CEA">
            <w:pPr>
              <w:spacing w:after="0" w:line="240" w:lineRule="auto"/>
              <w:rPr>
                <w:rFonts w:ascii="Times New Roman" w:hAnsi="Times New Roman" w:cs="Times New Roman"/>
                <w:sz w:val="20"/>
                <w:szCs w:val="20"/>
              </w:rPr>
            </w:pPr>
            <w:r w:rsidRPr="00323CEA">
              <w:rPr>
                <w:rFonts w:ascii="Times New Roman" w:hAnsi="Times New Roman" w:cs="Times New Roman"/>
                <w:sz w:val="20"/>
                <w:szCs w:val="20"/>
              </w:rPr>
              <w:t>Правила дорожного движения, утвержденные постановлением Совета Министров - Правительства Российской Федерации от 23 октября 1993 г. № 1090 (далее - Правила дорожного движения)</w:t>
            </w:r>
          </w:p>
        </w:tc>
      </w:tr>
      <w:tr w:rsidR="00A1159F" w:rsidRPr="00CB6A29" w:rsidTr="00323CEA">
        <w:trPr>
          <w:trHeight w:hRule="exact" w:val="545"/>
          <w:jc w:val="center"/>
        </w:trPr>
        <w:tc>
          <w:tcPr>
            <w:tcW w:w="5390" w:type="dxa"/>
            <w:tcBorders>
              <w:top w:val="single" w:sz="4" w:space="0" w:color="auto"/>
              <w:left w:val="single" w:sz="4" w:space="0" w:color="auto"/>
              <w:bottom w:val="nil"/>
              <w:right w:val="nil"/>
            </w:tcBorders>
            <w:shd w:val="clear" w:color="auto" w:fill="FFFFFF"/>
            <w:vAlign w:val="center"/>
            <w:hideMark/>
          </w:tcPr>
          <w:p w:rsidR="00A1159F" w:rsidRPr="00323CEA" w:rsidRDefault="00A1159F" w:rsidP="00323CEA">
            <w:pPr>
              <w:spacing w:after="0" w:line="240" w:lineRule="auto"/>
              <w:rPr>
                <w:rFonts w:ascii="Times New Roman" w:hAnsi="Times New Roman" w:cs="Times New Roman"/>
                <w:sz w:val="20"/>
                <w:szCs w:val="20"/>
              </w:rPr>
            </w:pPr>
            <w:r w:rsidRPr="00323CEA">
              <w:rPr>
                <w:rFonts w:ascii="Times New Roman" w:hAnsi="Times New Roman" w:cs="Times New Roman"/>
                <w:sz w:val="20"/>
                <w:szCs w:val="20"/>
              </w:rPr>
              <w:t>Общие положения, основные понятия и термины, используемые в Правилах дорожного движения</w:t>
            </w:r>
          </w:p>
        </w:tc>
        <w:tc>
          <w:tcPr>
            <w:tcW w:w="1022" w:type="dxa"/>
            <w:tcBorders>
              <w:top w:val="single" w:sz="4" w:space="0" w:color="auto"/>
              <w:left w:val="single" w:sz="4" w:space="0" w:color="auto"/>
              <w:bottom w:val="nil"/>
              <w:right w:val="nil"/>
            </w:tcBorders>
            <w:shd w:val="clear" w:color="auto" w:fill="FFFFFF"/>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w:t>
            </w:r>
          </w:p>
        </w:tc>
        <w:tc>
          <w:tcPr>
            <w:tcW w:w="1330" w:type="dxa"/>
            <w:tcBorders>
              <w:top w:val="single" w:sz="4" w:space="0" w:color="auto"/>
              <w:left w:val="single" w:sz="4" w:space="0" w:color="auto"/>
              <w:bottom w:val="nil"/>
              <w:right w:val="nil"/>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2</w:t>
            </w:r>
          </w:p>
        </w:tc>
        <w:tc>
          <w:tcPr>
            <w:tcW w:w="1383" w:type="dxa"/>
            <w:tcBorders>
              <w:top w:val="single" w:sz="4" w:space="0" w:color="auto"/>
              <w:left w:val="single" w:sz="4" w:space="0" w:color="auto"/>
              <w:bottom w:val="nil"/>
              <w:right w:val="single" w:sz="4" w:space="0" w:color="auto"/>
            </w:tcBorders>
            <w:shd w:val="clear" w:color="auto" w:fill="FFFFFF"/>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w:t>
            </w:r>
          </w:p>
        </w:tc>
      </w:tr>
      <w:tr w:rsidR="00A1159F" w:rsidRPr="00CB6A29" w:rsidTr="00323CEA">
        <w:trPr>
          <w:trHeight w:hRule="exact" w:val="709"/>
          <w:jc w:val="center"/>
        </w:trPr>
        <w:tc>
          <w:tcPr>
            <w:tcW w:w="5390" w:type="dxa"/>
            <w:tcBorders>
              <w:top w:val="single" w:sz="4" w:space="0" w:color="auto"/>
              <w:left w:val="single" w:sz="4" w:space="0" w:color="auto"/>
              <w:bottom w:val="nil"/>
              <w:right w:val="nil"/>
            </w:tcBorders>
            <w:shd w:val="clear" w:color="auto" w:fill="FFFFFF"/>
            <w:vAlign w:val="center"/>
            <w:hideMark/>
          </w:tcPr>
          <w:p w:rsidR="00A1159F" w:rsidRPr="00323CEA" w:rsidRDefault="00A1159F" w:rsidP="00323CEA">
            <w:pPr>
              <w:spacing w:after="0" w:line="240" w:lineRule="auto"/>
              <w:rPr>
                <w:rFonts w:ascii="Times New Roman" w:hAnsi="Times New Roman" w:cs="Times New Roman"/>
                <w:sz w:val="20"/>
                <w:szCs w:val="20"/>
              </w:rPr>
            </w:pPr>
            <w:r w:rsidRPr="00323CEA">
              <w:rPr>
                <w:rFonts w:ascii="Times New Roman" w:hAnsi="Times New Roman" w:cs="Times New Roman"/>
                <w:sz w:val="20"/>
                <w:szCs w:val="20"/>
              </w:rPr>
              <w:t>Обязанности участников дорожного движения, нормы времени управления транспортным средством и отдыха</w:t>
            </w:r>
          </w:p>
        </w:tc>
        <w:tc>
          <w:tcPr>
            <w:tcW w:w="1022" w:type="dxa"/>
            <w:tcBorders>
              <w:top w:val="single" w:sz="4" w:space="0" w:color="auto"/>
              <w:left w:val="single" w:sz="4" w:space="0" w:color="auto"/>
              <w:bottom w:val="nil"/>
              <w:right w:val="nil"/>
            </w:tcBorders>
            <w:shd w:val="clear" w:color="auto" w:fill="FFFFFF"/>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4</w:t>
            </w:r>
          </w:p>
        </w:tc>
        <w:tc>
          <w:tcPr>
            <w:tcW w:w="1330" w:type="dxa"/>
            <w:tcBorders>
              <w:top w:val="single" w:sz="4" w:space="0" w:color="auto"/>
              <w:left w:val="single" w:sz="4" w:space="0" w:color="auto"/>
              <w:bottom w:val="nil"/>
              <w:right w:val="nil"/>
            </w:tcBorders>
            <w:shd w:val="clear" w:color="auto" w:fill="FFFFFF"/>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2</w:t>
            </w:r>
          </w:p>
        </w:tc>
        <w:tc>
          <w:tcPr>
            <w:tcW w:w="1383" w:type="dxa"/>
            <w:tcBorders>
              <w:top w:val="single" w:sz="4" w:space="0" w:color="auto"/>
              <w:left w:val="single" w:sz="4" w:space="0" w:color="auto"/>
              <w:bottom w:val="nil"/>
              <w:right w:val="single" w:sz="4" w:space="0" w:color="auto"/>
            </w:tcBorders>
            <w:shd w:val="clear" w:color="auto" w:fill="FFFFFF"/>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2</w:t>
            </w:r>
          </w:p>
        </w:tc>
      </w:tr>
      <w:tr w:rsidR="00A1159F" w:rsidRPr="00CB6A29" w:rsidTr="00323CEA">
        <w:trPr>
          <w:trHeight w:hRule="exact" w:val="280"/>
          <w:jc w:val="center"/>
        </w:trPr>
        <w:tc>
          <w:tcPr>
            <w:tcW w:w="5390" w:type="dxa"/>
            <w:tcBorders>
              <w:top w:val="single" w:sz="4" w:space="0" w:color="auto"/>
              <w:left w:val="single" w:sz="4" w:space="0" w:color="auto"/>
              <w:bottom w:val="nil"/>
              <w:right w:val="nil"/>
            </w:tcBorders>
            <w:shd w:val="clear" w:color="auto" w:fill="FFFFFF"/>
            <w:vAlign w:val="center"/>
            <w:hideMark/>
          </w:tcPr>
          <w:p w:rsidR="00A1159F" w:rsidRPr="00323CEA" w:rsidRDefault="00A1159F" w:rsidP="00323CEA">
            <w:pPr>
              <w:spacing w:after="0" w:line="240" w:lineRule="auto"/>
              <w:rPr>
                <w:rFonts w:ascii="Times New Roman" w:hAnsi="Times New Roman" w:cs="Times New Roman"/>
                <w:sz w:val="20"/>
                <w:szCs w:val="20"/>
              </w:rPr>
            </w:pPr>
            <w:r w:rsidRPr="00323CEA">
              <w:rPr>
                <w:rFonts w:ascii="Times New Roman" w:hAnsi="Times New Roman" w:cs="Times New Roman"/>
                <w:sz w:val="20"/>
                <w:szCs w:val="20"/>
              </w:rPr>
              <w:t>Дорожные знаки</w:t>
            </w:r>
          </w:p>
        </w:tc>
        <w:tc>
          <w:tcPr>
            <w:tcW w:w="1022" w:type="dxa"/>
            <w:tcBorders>
              <w:top w:val="single" w:sz="4" w:space="0" w:color="auto"/>
              <w:left w:val="single" w:sz="4" w:space="0" w:color="auto"/>
              <w:bottom w:val="nil"/>
              <w:right w:val="nil"/>
            </w:tcBorders>
            <w:shd w:val="clear" w:color="auto" w:fill="FFFFFF"/>
            <w:vAlign w:val="bottom"/>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6</w:t>
            </w:r>
          </w:p>
        </w:tc>
        <w:tc>
          <w:tcPr>
            <w:tcW w:w="1330" w:type="dxa"/>
            <w:tcBorders>
              <w:top w:val="single" w:sz="4" w:space="0" w:color="auto"/>
              <w:left w:val="single" w:sz="4" w:space="0" w:color="auto"/>
              <w:bottom w:val="nil"/>
              <w:right w:val="nil"/>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4</w:t>
            </w:r>
          </w:p>
        </w:tc>
        <w:tc>
          <w:tcPr>
            <w:tcW w:w="1383" w:type="dxa"/>
            <w:tcBorders>
              <w:top w:val="single" w:sz="4" w:space="0" w:color="auto"/>
              <w:left w:val="single" w:sz="4" w:space="0" w:color="auto"/>
              <w:bottom w:val="nil"/>
              <w:right w:val="single" w:sz="4" w:space="0" w:color="auto"/>
            </w:tcBorders>
            <w:shd w:val="clear" w:color="auto" w:fill="FFFFFF"/>
            <w:vAlign w:val="bottom"/>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2</w:t>
            </w:r>
          </w:p>
        </w:tc>
      </w:tr>
      <w:tr w:rsidR="00A1159F" w:rsidRPr="00CB6A29" w:rsidTr="00323CEA">
        <w:trPr>
          <w:trHeight w:hRule="exact" w:val="283"/>
          <w:jc w:val="center"/>
        </w:trPr>
        <w:tc>
          <w:tcPr>
            <w:tcW w:w="5390" w:type="dxa"/>
            <w:tcBorders>
              <w:top w:val="single" w:sz="4" w:space="0" w:color="auto"/>
              <w:left w:val="single" w:sz="4" w:space="0" w:color="auto"/>
              <w:bottom w:val="nil"/>
              <w:right w:val="nil"/>
            </w:tcBorders>
            <w:shd w:val="clear" w:color="auto" w:fill="FFFFFF"/>
            <w:vAlign w:val="center"/>
            <w:hideMark/>
          </w:tcPr>
          <w:p w:rsidR="00A1159F" w:rsidRPr="00323CEA" w:rsidRDefault="00A1159F" w:rsidP="00323CEA">
            <w:pPr>
              <w:spacing w:after="0" w:line="240" w:lineRule="auto"/>
              <w:rPr>
                <w:rFonts w:ascii="Times New Roman" w:hAnsi="Times New Roman" w:cs="Times New Roman"/>
                <w:sz w:val="20"/>
                <w:szCs w:val="20"/>
              </w:rPr>
            </w:pPr>
            <w:r w:rsidRPr="00323CEA">
              <w:rPr>
                <w:rFonts w:ascii="Times New Roman" w:hAnsi="Times New Roman" w:cs="Times New Roman"/>
                <w:sz w:val="20"/>
                <w:szCs w:val="20"/>
              </w:rPr>
              <w:t>Дорожная разметка</w:t>
            </w:r>
          </w:p>
        </w:tc>
        <w:tc>
          <w:tcPr>
            <w:tcW w:w="1022" w:type="dxa"/>
            <w:tcBorders>
              <w:top w:val="single" w:sz="4" w:space="0" w:color="auto"/>
              <w:left w:val="single" w:sz="4" w:space="0" w:color="auto"/>
              <w:bottom w:val="nil"/>
              <w:right w:val="nil"/>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2</w:t>
            </w:r>
          </w:p>
        </w:tc>
        <w:tc>
          <w:tcPr>
            <w:tcW w:w="1330" w:type="dxa"/>
            <w:tcBorders>
              <w:top w:val="single" w:sz="4" w:space="0" w:color="auto"/>
              <w:left w:val="single" w:sz="4" w:space="0" w:color="auto"/>
              <w:bottom w:val="nil"/>
              <w:right w:val="nil"/>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1</w:t>
            </w:r>
          </w:p>
        </w:tc>
        <w:tc>
          <w:tcPr>
            <w:tcW w:w="1383" w:type="dxa"/>
            <w:tcBorders>
              <w:top w:val="single" w:sz="4" w:space="0" w:color="auto"/>
              <w:left w:val="single" w:sz="4" w:space="0" w:color="auto"/>
              <w:bottom w:val="nil"/>
              <w:right w:val="single" w:sz="4" w:space="0" w:color="auto"/>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1</w:t>
            </w:r>
          </w:p>
        </w:tc>
      </w:tr>
      <w:tr w:rsidR="00A1159F" w:rsidRPr="00CB6A29" w:rsidTr="00323CEA">
        <w:trPr>
          <w:trHeight w:hRule="exact" w:val="557"/>
          <w:jc w:val="center"/>
        </w:trPr>
        <w:tc>
          <w:tcPr>
            <w:tcW w:w="5390" w:type="dxa"/>
            <w:tcBorders>
              <w:top w:val="single" w:sz="4" w:space="0" w:color="auto"/>
              <w:left w:val="single" w:sz="4" w:space="0" w:color="auto"/>
              <w:bottom w:val="nil"/>
              <w:right w:val="nil"/>
            </w:tcBorders>
            <w:shd w:val="clear" w:color="auto" w:fill="FFFFFF"/>
            <w:vAlign w:val="center"/>
            <w:hideMark/>
          </w:tcPr>
          <w:p w:rsidR="00A1159F" w:rsidRPr="00323CEA" w:rsidRDefault="00A1159F" w:rsidP="00323CEA">
            <w:pPr>
              <w:spacing w:after="0" w:line="240" w:lineRule="auto"/>
              <w:rPr>
                <w:rFonts w:ascii="Times New Roman" w:hAnsi="Times New Roman" w:cs="Times New Roman"/>
                <w:sz w:val="20"/>
                <w:szCs w:val="20"/>
              </w:rPr>
            </w:pPr>
            <w:r w:rsidRPr="00323CEA">
              <w:rPr>
                <w:rFonts w:ascii="Times New Roman" w:hAnsi="Times New Roman" w:cs="Times New Roman"/>
                <w:sz w:val="20"/>
                <w:szCs w:val="20"/>
              </w:rPr>
              <w:t>Порядок движения и расположение транспортных средств на проезжей части, скорость движения</w:t>
            </w:r>
          </w:p>
        </w:tc>
        <w:tc>
          <w:tcPr>
            <w:tcW w:w="1022" w:type="dxa"/>
            <w:tcBorders>
              <w:top w:val="single" w:sz="4" w:space="0" w:color="auto"/>
              <w:left w:val="single" w:sz="4" w:space="0" w:color="auto"/>
              <w:bottom w:val="nil"/>
              <w:right w:val="nil"/>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6</w:t>
            </w:r>
          </w:p>
        </w:tc>
        <w:tc>
          <w:tcPr>
            <w:tcW w:w="1330" w:type="dxa"/>
            <w:tcBorders>
              <w:top w:val="single" w:sz="4" w:space="0" w:color="auto"/>
              <w:left w:val="single" w:sz="4" w:space="0" w:color="auto"/>
              <w:bottom w:val="nil"/>
              <w:right w:val="nil"/>
            </w:tcBorders>
            <w:shd w:val="clear" w:color="auto" w:fill="FFFFFF"/>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4</w:t>
            </w:r>
          </w:p>
        </w:tc>
        <w:tc>
          <w:tcPr>
            <w:tcW w:w="1383" w:type="dxa"/>
            <w:tcBorders>
              <w:top w:val="single" w:sz="4" w:space="0" w:color="auto"/>
              <w:left w:val="single" w:sz="4" w:space="0" w:color="auto"/>
              <w:bottom w:val="nil"/>
              <w:right w:val="single" w:sz="4" w:space="0" w:color="auto"/>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2</w:t>
            </w:r>
          </w:p>
        </w:tc>
      </w:tr>
      <w:tr w:rsidR="00A1159F" w:rsidRPr="00CB6A29" w:rsidTr="00323CEA">
        <w:trPr>
          <w:trHeight w:hRule="exact" w:val="707"/>
          <w:jc w:val="center"/>
        </w:trPr>
        <w:tc>
          <w:tcPr>
            <w:tcW w:w="5390" w:type="dxa"/>
            <w:tcBorders>
              <w:top w:val="single" w:sz="4" w:space="0" w:color="auto"/>
              <w:left w:val="single" w:sz="4" w:space="0" w:color="auto"/>
              <w:bottom w:val="nil"/>
              <w:right w:val="nil"/>
            </w:tcBorders>
            <w:shd w:val="clear" w:color="auto" w:fill="FFFFFF"/>
            <w:vAlign w:val="center"/>
            <w:hideMark/>
          </w:tcPr>
          <w:p w:rsidR="00A1159F" w:rsidRPr="00323CEA" w:rsidRDefault="00A1159F" w:rsidP="00323CEA">
            <w:pPr>
              <w:spacing w:after="0" w:line="240" w:lineRule="auto"/>
              <w:rPr>
                <w:rFonts w:ascii="Times New Roman" w:hAnsi="Times New Roman" w:cs="Times New Roman"/>
                <w:sz w:val="20"/>
                <w:szCs w:val="20"/>
              </w:rPr>
            </w:pPr>
            <w:r w:rsidRPr="00323CEA">
              <w:rPr>
                <w:rFonts w:ascii="Times New Roman" w:hAnsi="Times New Roman" w:cs="Times New Roman"/>
                <w:sz w:val="20"/>
                <w:szCs w:val="20"/>
              </w:rPr>
              <w:t>Остановка и стоянка транспортных средств, применение аварийной сигнализации и знака аварийной остановки</w:t>
            </w:r>
          </w:p>
        </w:tc>
        <w:tc>
          <w:tcPr>
            <w:tcW w:w="1022" w:type="dxa"/>
            <w:tcBorders>
              <w:top w:val="single" w:sz="4" w:space="0" w:color="auto"/>
              <w:left w:val="single" w:sz="4" w:space="0" w:color="auto"/>
              <w:bottom w:val="nil"/>
              <w:right w:val="nil"/>
            </w:tcBorders>
            <w:shd w:val="clear" w:color="auto" w:fill="FFFFFF"/>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4</w:t>
            </w:r>
          </w:p>
        </w:tc>
        <w:tc>
          <w:tcPr>
            <w:tcW w:w="1330" w:type="dxa"/>
            <w:tcBorders>
              <w:top w:val="single" w:sz="4" w:space="0" w:color="auto"/>
              <w:left w:val="single" w:sz="4" w:space="0" w:color="auto"/>
              <w:bottom w:val="nil"/>
              <w:right w:val="nil"/>
            </w:tcBorders>
            <w:shd w:val="clear" w:color="auto" w:fill="FFFFFF"/>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2</w:t>
            </w:r>
          </w:p>
        </w:tc>
        <w:tc>
          <w:tcPr>
            <w:tcW w:w="1383" w:type="dxa"/>
            <w:tcBorders>
              <w:top w:val="single" w:sz="4" w:space="0" w:color="auto"/>
              <w:left w:val="single" w:sz="4" w:space="0" w:color="auto"/>
              <w:bottom w:val="nil"/>
              <w:right w:val="single" w:sz="4" w:space="0" w:color="auto"/>
            </w:tcBorders>
            <w:shd w:val="clear" w:color="auto" w:fill="FFFFFF"/>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2</w:t>
            </w:r>
          </w:p>
        </w:tc>
      </w:tr>
      <w:tr w:rsidR="00A1159F" w:rsidRPr="00CB6A29" w:rsidTr="007C6A3C">
        <w:trPr>
          <w:trHeight w:hRule="exact" w:val="461"/>
          <w:jc w:val="center"/>
        </w:trPr>
        <w:tc>
          <w:tcPr>
            <w:tcW w:w="5390" w:type="dxa"/>
            <w:tcBorders>
              <w:top w:val="single" w:sz="4" w:space="0" w:color="auto"/>
              <w:left w:val="single" w:sz="4" w:space="0" w:color="auto"/>
              <w:bottom w:val="nil"/>
              <w:right w:val="nil"/>
            </w:tcBorders>
            <w:shd w:val="clear" w:color="auto" w:fill="FFFFFF"/>
            <w:vAlign w:val="center"/>
            <w:hideMark/>
          </w:tcPr>
          <w:p w:rsidR="00A1159F" w:rsidRPr="00323CEA" w:rsidRDefault="00A1159F" w:rsidP="00323CEA">
            <w:pPr>
              <w:spacing w:after="0" w:line="240" w:lineRule="auto"/>
              <w:rPr>
                <w:rFonts w:ascii="Times New Roman" w:hAnsi="Times New Roman" w:cs="Times New Roman"/>
                <w:sz w:val="20"/>
                <w:szCs w:val="20"/>
              </w:rPr>
            </w:pPr>
            <w:r w:rsidRPr="00323CEA">
              <w:rPr>
                <w:rFonts w:ascii="Times New Roman" w:hAnsi="Times New Roman" w:cs="Times New Roman"/>
                <w:sz w:val="20"/>
                <w:szCs w:val="20"/>
              </w:rPr>
              <w:t>Регулирование дорожного движения</w:t>
            </w:r>
          </w:p>
        </w:tc>
        <w:tc>
          <w:tcPr>
            <w:tcW w:w="1022" w:type="dxa"/>
            <w:tcBorders>
              <w:top w:val="single" w:sz="4" w:space="0" w:color="auto"/>
              <w:left w:val="single" w:sz="4" w:space="0" w:color="auto"/>
              <w:bottom w:val="nil"/>
              <w:right w:val="nil"/>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4</w:t>
            </w:r>
          </w:p>
        </w:tc>
        <w:tc>
          <w:tcPr>
            <w:tcW w:w="1330" w:type="dxa"/>
            <w:tcBorders>
              <w:top w:val="single" w:sz="4" w:space="0" w:color="auto"/>
              <w:left w:val="single" w:sz="4" w:space="0" w:color="auto"/>
              <w:bottom w:val="nil"/>
              <w:right w:val="nil"/>
            </w:tcBorders>
            <w:shd w:val="clear" w:color="auto" w:fill="FFFFFF"/>
            <w:vAlign w:val="bottom"/>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2</w:t>
            </w:r>
          </w:p>
        </w:tc>
        <w:tc>
          <w:tcPr>
            <w:tcW w:w="1383" w:type="dxa"/>
            <w:tcBorders>
              <w:top w:val="single" w:sz="4" w:space="0" w:color="auto"/>
              <w:left w:val="single" w:sz="4" w:space="0" w:color="auto"/>
              <w:bottom w:val="nil"/>
              <w:right w:val="single" w:sz="4" w:space="0" w:color="auto"/>
            </w:tcBorders>
            <w:shd w:val="clear" w:color="auto" w:fill="FFFFFF"/>
            <w:vAlign w:val="bottom"/>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2</w:t>
            </w:r>
          </w:p>
        </w:tc>
      </w:tr>
      <w:tr w:rsidR="00A1159F" w:rsidRPr="00CB6A29" w:rsidTr="007C6A3C">
        <w:trPr>
          <w:trHeight w:hRule="exact" w:val="456"/>
          <w:jc w:val="center"/>
        </w:trPr>
        <w:tc>
          <w:tcPr>
            <w:tcW w:w="5390" w:type="dxa"/>
            <w:tcBorders>
              <w:top w:val="single" w:sz="4" w:space="0" w:color="auto"/>
              <w:left w:val="single" w:sz="4" w:space="0" w:color="auto"/>
              <w:bottom w:val="nil"/>
              <w:right w:val="nil"/>
            </w:tcBorders>
            <w:shd w:val="clear" w:color="auto" w:fill="FFFFFF"/>
            <w:vAlign w:val="center"/>
            <w:hideMark/>
          </w:tcPr>
          <w:p w:rsidR="00A1159F" w:rsidRPr="00323CEA" w:rsidRDefault="00A1159F" w:rsidP="00323CEA">
            <w:pPr>
              <w:spacing w:after="0" w:line="240" w:lineRule="auto"/>
              <w:rPr>
                <w:rFonts w:ascii="Times New Roman" w:hAnsi="Times New Roman" w:cs="Times New Roman"/>
                <w:sz w:val="20"/>
                <w:szCs w:val="20"/>
              </w:rPr>
            </w:pPr>
            <w:r w:rsidRPr="00323CEA">
              <w:rPr>
                <w:rFonts w:ascii="Times New Roman" w:hAnsi="Times New Roman" w:cs="Times New Roman"/>
                <w:sz w:val="20"/>
                <w:szCs w:val="20"/>
              </w:rPr>
              <w:t>Проезд перекрестков</w:t>
            </w:r>
          </w:p>
        </w:tc>
        <w:tc>
          <w:tcPr>
            <w:tcW w:w="1022" w:type="dxa"/>
            <w:tcBorders>
              <w:top w:val="single" w:sz="4" w:space="0" w:color="auto"/>
              <w:left w:val="single" w:sz="4" w:space="0" w:color="auto"/>
              <w:bottom w:val="nil"/>
              <w:right w:val="nil"/>
            </w:tcBorders>
            <w:shd w:val="clear" w:color="auto" w:fill="FFFFFF"/>
            <w:vAlign w:val="bottom"/>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6</w:t>
            </w:r>
          </w:p>
        </w:tc>
        <w:tc>
          <w:tcPr>
            <w:tcW w:w="1330" w:type="dxa"/>
            <w:tcBorders>
              <w:top w:val="single" w:sz="4" w:space="0" w:color="auto"/>
              <w:left w:val="single" w:sz="4" w:space="0" w:color="auto"/>
              <w:bottom w:val="nil"/>
              <w:right w:val="nil"/>
            </w:tcBorders>
            <w:shd w:val="clear" w:color="auto" w:fill="FFFFFF"/>
            <w:vAlign w:val="bottom"/>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2</w:t>
            </w:r>
          </w:p>
        </w:tc>
        <w:tc>
          <w:tcPr>
            <w:tcW w:w="1383" w:type="dxa"/>
            <w:tcBorders>
              <w:top w:val="single" w:sz="4" w:space="0" w:color="auto"/>
              <w:left w:val="single" w:sz="4" w:space="0" w:color="auto"/>
              <w:bottom w:val="nil"/>
              <w:right w:val="single" w:sz="4" w:space="0" w:color="auto"/>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4</w:t>
            </w:r>
          </w:p>
        </w:tc>
      </w:tr>
      <w:tr w:rsidR="00A1159F" w:rsidRPr="00CB6A29" w:rsidTr="00323CEA">
        <w:trPr>
          <w:trHeight w:hRule="exact" w:val="504"/>
          <w:jc w:val="center"/>
        </w:trPr>
        <w:tc>
          <w:tcPr>
            <w:tcW w:w="5390" w:type="dxa"/>
            <w:tcBorders>
              <w:top w:val="single" w:sz="4" w:space="0" w:color="auto"/>
              <w:left w:val="single" w:sz="4" w:space="0" w:color="auto"/>
              <w:bottom w:val="nil"/>
              <w:right w:val="nil"/>
            </w:tcBorders>
            <w:shd w:val="clear" w:color="auto" w:fill="FFFFFF"/>
            <w:vAlign w:val="center"/>
            <w:hideMark/>
          </w:tcPr>
          <w:p w:rsidR="00A1159F" w:rsidRPr="00323CEA" w:rsidRDefault="00A1159F" w:rsidP="00323CEA">
            <w:pPr>
              <w:spacing w:after="0" w:line="240" w:lineRule="auto"/>
              <w:rPr>
                <w:rFonts w:ascii="Times New Roman" w:hAnsi="Times New Roman" w:cs="Times New Roman"/>
                <w:sz w:val="20"/>
                <w:szCs w:val="20"/>
              </w:rPr>
            </w:pPr>
            <w:r w:rsidRPr="00323CEA">
              <w:rPr>
                <w:rFonts w:ascii="Times New Roman" w:hAnsi="Times New Roman" w:cs="Times New Roman"/>
                <w:sz w:val="20"/>
                <w:szCs w:val="20"/>
              </w:rPr>
              <w:t>Проезд пешеходных переходов, мест остановок маршрутных транспортных средств</w:t>
            </w:r>
          </w:p>
        </w:tc>
        <w:tc>
          <w:tcPr>
            <w:tcW w:w="1022" w:type="dxa"/>
            <w:tcBorders>
              <w:top w:val="single" w:sz="4" w:space="0" w:color="auto"/>
              <w:left w:val="single" w:sz="4" w:space="0" w:color="auto"/>
              <w:bottom w:val="nil"/>
              <w:right w:val="nil"/>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2</w:t>
            </w:r>
          </w:p>
        </w:tc>
        <w:tc>
          <w:tcPr>
            <w:tcW w:w="1330" w:type="dxa"/>
            <w:tcBorders>
              <w:top w:val="single" w:sz="4" w:space="0" w:color="auto"/>
              <w:left w:val="single" w:sz="4" w:space="0" w:color="auto"/>
              <w:bottom w:val="nil"/>
              <w:right w:val="nil"/>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1</w:t>
            </w:r>
          </w:p>
        </w:tc>
        <w:tc>
          <w:tcPr>
            <w:tcW w:w="1383" w:type="dxa"/>
            <w:tcBorders>
              <w:top w:val="single" w:sz="4" w:space="0" w:color="auto"/>
              <w:left w:val="single" w:sz="4" w:space="0" w:color="auto"/>
              <w:bottom w:val="nil"/>
              <w:right w:val="single" w:sz="4" w:space="0" w:color="auto"/>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1</w:t>
            </w:r>
          </w:p>
        </w:tc>
      </w:tr>
      <w:tr w:rsidR="00A1159F" w:rsidRPr="00CB6A29" w:rsidTr="00323CEA">
        <w:trPr>
          <w:trHeight w:hRule="exact" w:val="627"/>
          <w:jc w:val="center"/>
        </w:trPr>
        <w:tc>
          <w:tcPr>
            <w:tcW w:w="5390" w:type="dxa"/>
            <w:tcBorders>
              <w:top w:val="single" w:sz="4" w:space="0" w:color="auto"/>
              <w:left w:val="single" w:sz="4" w:space="0" w:color="auto"/>
              <w:bottom w:val="single" w:sz="4" w:space="0" w:color="auto"/>
              <w:right w:val="nil"/>
            </w:tcBorders>
            <w:shd w:val="clear" w:color="auto" w:fill="FFFFFF"/>
            <w:vAlign w:val="center"/>
            <w:hideMark/>
          </w:tcPr>
          <w:p w:rsidR="00A1159F" w:rsidRPr="00323CEA" w:rsidRDefault="00A1159F" w:rsidP="00323CEA">
            <w:pPr>
              <w:spacing w:after="0" w:line="240" w:lineRule="auto"/>
              <w:rPr>
                <w:rFonts w:ascii="Times New Roman" w:hAnsi="Times New Roman" w:cs="Times New Roman"/>
                <w:sz w:val="20"/>
                <w:szCs w:val="20"/>
              </w:rPr>
            </w:pPr>
            <w:r w:rsidRPr="00323CEA">
              <w:rPr>
                <w:rFonts w:ascii="Times New Roman" w:hAnsi="Times New Roman" w:cs="Times New Roman"/>
                <w:sz w:val="20"/>
                <w:szCs w:val="20"/>
              </w:rPr>
              <w:t>Движение через железнодорожные пути, по автомагистралям, в жилых зонах</w:t>
            </w:r>
          </w:p>
        </w:tc>
        <w:tc>
          <w:tcPr>
            <w:tcW w:w="1022" w:type="dxa"/>
            <w:tcBorders>
              <w:top w:val="single" w:sz="4" w:space="0" w:color="auto"/>
              <w:left w:val="single" w:sz="4" w:space="0" w:color="auto"/>
              <w:bottom w:val="single" w:sz="4" w:space="0" w:color="auto"/>
              <w:right w:val="nil"/>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2</w:t>
            </w:r>
          </w:p>
        </w:tc>
        <w:tc>
          <w:tcPr>
            <w:tcW w:w="1330" w:type="dxa"/>
            <w:tcBorders>
              <w:top w:val="single" w:sz="4" w:space="0" w:color="auto"/>
              <w:left w:val="single" w:sz="4" w:space="0" w:color="auto"/>
              <w:bottom w:val="single" w:sz="4" w:space="0" w:color="auto"/>
              <w:right w:val="nil"/>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1</w:t>
            </w: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1</w:t>
            </w:r>
          </w:p>
        </w:tc>
      </w:tr>
      <w:tr w:rsidR="00A1159F" w:rsidRPr="00CB6A29" w:rsidTr="00323CEA">
        <w:trPr>
          <w:trHeight w:hRule="exact" w:val="491"/>
          <w:jc w:val="center"/>
        </w:trPr>
        <w:tc>
          <w:tcPr>
            <w:tcW w:w="5390" w:type="dxa"/>
            <w:tcBorders>
              <w:top w:val="single" w:sz="4" w:space="0" w:color="auto"/>
              <w:left w:val="single" w:sz="4" w:space="0" w:color="auto"/>
              <w:bottom w:val="single" w:sz="4" w:space="0" w:color="auto"/>
              <w:right w:val="nil"/>
            </w:tcBorders>
            <w:shd w:val="clear" w:color="auto" w:fill="FFFFFF"/>
            <w:vAlign w:val="center"/>
            <w:hideMark/>
          </w:tcPr>
          <w:p w:rsidR="00A1159F" w:rsidRPr="00323CEA" w:rsidRDefault="00A1159F" w:rsidP="00323CEA">
            <w:pPr>
              <w:spacing w:after="0" w:line="240" w:lineRule="auto"/>
              <w:rPr>
                <w:rFonts w:ascii="Times New Roman" w:hAnsi="Times New Roman" w:cs="Times New Roman"/>
                <w:sz w:val="20"/>
                <w:szCs w:val="20"/>
              </w:rPr>
            </w:pPr>
            <w:r w:rsidRPr="00323CEA">
              <w:rPr>
                <w:rFonts w:ascii="Times New Roman" w:hAnsi="Times New Roman" w:cs="Times New Roman"/>
                <w:sz w:val="20"/>
                <w:szCs w:val="20"/>
              </w:rPr>
              <w:t>Порядок использования внешних световых приборов и звуковых сигналов</w:t>
            </w:r>
          </w:p>
        </w:tc>
        <w:tc>
          <w:tcPr>
            <w:tcW w:w="1022" w:type="dxa"/>
            <w:tcBorders>
              <w:top w:val="single" w:sz="4" w:space="0" w:color="auto"/>
              <w:left w:val="single" w:sz="4" w:space="0" w:color="auto"/>
              <w:bottom w:val="single" w:sz="4" w:space="0" w:color="auto"/>
              <w:right w:val="nil"/>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1</w:t>
            </w:r>
          </w:p>
        </w:tc>
        <w:tc>
          <w:tcPr>
            <w:tcW w:w="1330" w:type="dxa"/>
            <w:tcBorders>
              <w:top w:val="single" w:sz="4" w:space="0" w:color="auto"/>
              <w:left w:val="single" w:sz="4" w:space="0" w:color="auto"/>
              <w:bottom w:val="single" w:sz="4" w:space="0" w:color="auto"/>
              <w:right w:val="nil"/>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1</w:t>
            </w: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w:t>
            </w:r>
          </w:p>
        </w:tc>
      </w:tr>
      <w:tr w:rsidR="00A1159F" w:rsidRPr="00CB6A29" w:rsidTr="00323CEA">
        <w:trPr>
          <w:trHeight w:hRule="exact" w:val="414"/>
          <w:jc w:val="center"/>
        </w:trPr>
        <w:tc>
          <w:tcPr>
            <w:tcW w:w="5390" w:type="dxa"/>
            <w:tcBorders>
              <w:top w:val="single" w:sz="4" w:space="0" w:color="auto"/>
              <w:left w:val="single" w:sz="4" w:space="0" w:color="auto"/>
              <w:bottom w:val="single" w:sz="4" w:space="0" w:color="auto"/>
              <w:right w:val="nil"/>
            </w:tcBorders>
            <w:shd w:val="clear" w:color="auto" w:fill="FFFFFF"/>
            <w:vAlign w:val="center"/>
            <w:hideMark/>
          </w:tcPr>
          <w:p w:rsidR="00A1159F" w:rsidRPr="00323CEA" w:rsidRDefault="00A1159F" w:rsidP="00323CEA">
            <w:pPr>
              <w:spacing w:after="0" w:line="240" w:lineRule="auto"/>
              <w:rPr>
                <w:rFonts w:ascii="Times New Roman" w:hAnsi="Times New Roman" w:cs="Times New Roman"/>
                <w:sz w:val="20"/>
                <w:szCs w:val="20"/>
              </w:rPr>
            </w:pPr>
            <w:r w:rsidRPr="00323CEA">
              <w:rPr>
                <w:rFonts w:ascii="Times New Roman" w:hAnsi="Times New Roman" w:cs="Times New Roman"/>
                <w:sz w:val="20"/>
                <w:szCs w:val="20"/>
              </w:rPr>
              <w:t>Буксировка транспортных средств, перевозка людей и грузов</w:t>
            </w:r>
          </w:p>
        </w:tc>
        <w:tc>
          <w:tcPr>
            <w:tcW w:w="1022" w:type="dxa"/>
            <w:tcBorders>
              <w:top w:val="single" w:sz="4" w:space="0" w:color="auto"/>
              <w:left w:val="single" w:sz="4" w:space="0" w:color="auto"/>
              <w:bottom w:val="single" w:sz="4" w:space="0" w:color="auto"/>
              <w:right w:val="nil"/>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1</w:t>
            </w:r>
          </w:p>
        </w:tc>
        <w:tc>
          <w:tcPr>
            <w:tcW w:w="1330" w:type="dxa"/>
            <w:tcBorders>
              <w:top w:val="single" w:sz="4" w:space="0" w:color="auto"/>
              <w:left w:val="single" w:sz="4" w:space="0" w:color="auto"/>
              <w:bottom w:val="single" w:sz="4" w:space="0" w:color="auto"/>
              <w:right w:val="nil"/>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1</w:t>
            </w: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w:t>
            </w:r>
          </w:p>
        </w:tc>
      </w:tr>
      <w:tr w:rsidR="00A1159F" w:rsidRPr="00CB6A29" w:rsidTr="00323CEA">
        <w:trPr>
          <w:trHeight w:hRule="exact" w:val="575"/>
          <w:jc w:val="center"/>
        </w:trPr>
        <w:tc>
          <w:tcPr>
            <w:tcW w:w="5390" w:type="dxa"/>
            <w:tcBorders>
              <w:top w:val="single" w:sz="4" w:space="0" w:color="auto"/>
              <w:left w:val="single" w:sz="4" w:space="0" w:color="auto"/>
              <w:bottom w:val="single" w:sz="4" w:space="0" w:color="auto"/>
              <w:right w:val="nil"/>
            </w:tcBorders>
            <w:shd w:val="clear" w:color="auto" w:fill="FFFFFF"/>
            <w:vAlign w:val="center"/>
            <w:hideMark/>
          </w:tcPr>
          <w:p w:rsidR="00A1159F" w:rsidRPr="00323CEA" w:rsidRDefault="00A1159F" w:rsidP="00323CEA">
            <w:pPr>
              <w:spacing w:after="0" w:line="240" w:lineRule="auto"/>
              <w:rPr>
                <w:rFonts w:ascii="Times New Roman" w:hAnsi="Times New Roman" w:cs="Times New Roman"/>
                <w:sz w:val="20"/>
                <w:szCs w:val="20"/>
              </w:rPr>
            </w:pPr>
            <w:r w:rsidRPr="00323CEA">
              <w:rPr>
                <w:rFonts w:ascii="Times New Roman" w:hAnsi="Times New Roman" w:cs="Times New Roman"/>
                <w:sz w:val="20"/>
                <w:szCs w:val="20"/>
              </w:rPr>
              <w:t>Требования к оборудованию и техническому состоянию транспортных средств</w:t>
            </w:r>
          </w:p>
        </w:tc>
        <w:tc>
          <w:tcPr>
            <w:tcW w:w="1022" w:type="dxa"/>
            <w:tcBorders>
              <w:top w:val="single" w:sz="4" w:space="0" w:color="auto"/>
              <w:left w:val="single" w:sz="4" w:space="0" w:color="auto"/>
              <w:bottom w:val="single" w:sz="4" w:space="0" w:color="auto"/>
              <w:right w:val="nil"/>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2</w:t>
            </w:r>
          </w:p>
        </w:tc>
        <w:tc>
          <w:tcPr>
            <w:tcW w:w="1330" w:type="dxa"/>
            <w:tcBorders>
              <w:top w:val="single" w:sz="4" w:space="0" w:color="auto"/>
              <w:left w:val="single" w:sz="4" w:space="0" w:color="auto"/>
              <w:bottom w:val="single" w:sz="4" w:space="0" w:color="auto"/>
              <w:right w:val="nil"/>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1</w:t>
            </w: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1</w:t>
            </w:r>
          </w:p>
        </w:tc>
      </w:tr>
      <w:tr w:rsidR="00A1159F" w:rsidRPr="00CB6A29" w:rsidTr="00323CEA">
        <w:trPr>
          <w:trHeight w:hRule="exact" w:val="555"/>
          <w:jc w:val="center"/>
        </w:trPr>
        <w:tc>
          <w:tcPr>
            <w:tcW w:w="5390" w:type="dxa"/>
            <w:tcBorders>
              <w:top w:val="single" w:sz="4" w:space="0" w:color="auto"/>
              <w:left w:val="single" w:sz="4" w:space="0" w:color="auto"/>
              <w:bottom w:val="single" w:sz="4" w:space="0" w:color="auto"/>
              <w:right w:val="nil"/>
            </w:tcBorders>
            <w:shd w:val="clear" w:color="auto" w:fill="FFFFFF"/>
            <w:vAlign w:val="center"/>
            <w:hideMark/>
          </w:tcPr>
          <w:p w:rsidR="00A1159F" w:rsidRPr="00323CEA" w:rsidRDefault="00A1159F" w:rsidP="00323CEA">
            <w:pPr>
              <w:spacing w:after="0" w:line="240" w:lineRule="auto"/>
              <w:rPr>
                <w:rFonts w:ascii="Times New Roman" w:hAnsi="Times New Roman" w:cs="Times New Roman"/>
                <w:sz w:val="20"/>
                <w:szCs w:val="20"/>
              </w:rPr>
            </w:pPr>
            <w:r w:rsidRPr="00323CEA">
              <w:rPr>
                <w:rFonts w:ascii="Times New Roman" w:hAnsi="Times New Roman" w:cs="Times New Roman"/>
                <w:sz w:val="20"/>
                <w:szCs w:val="20"/>
              </w:rPr>
              <w:t>Итого по разделу</w:t>
            </w:r>
          </w:p>
        </w:tc>
        <w:tc>
          <w:tcPr>
            <w:tcW w:w="1022" w:type="dxa"/>
            <w:tcBorders>
              <w:top w:val="single" w:sz="4" w:space="0" w:color="auto"/>
              <w:left w:val="single" w:sz="4" w:space="0" w:color="auto"/>
              <w:bottom w:val="single" w:sz="4" w:space="0" w:color="auto"/>
              <w:right w:val="nil"/>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42</w:t>
            </w:r>
          </w:p>
        </w:tc>
        <w:tc>
          <w:tcPr>
            <w:tcW w:w="1330" w:type="dxa"/>
            <w:tcBorders>
              <w:top w:val="single" w:sz="4" w:space="0" w:color="auto"/>
              <w:left w:val="single" w:sz="4" w:space="0" w:color="auto"/>
              <w:bottom w:val="single" w:sz="4" w:space="0" w:color="auto"/>
              <w:right w:val="nil"/>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24</w:t>
            </w: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18</w:t>
            </w:r>
          </w:p>
        </w:tc>
      </w:tr>
      <w:tr w:rsidR="00A1159F" w:rsidRPr="00CB6A29" w:rsidTr="00323CEA">
        <w:trPr>
          <w:trHeight w:hRule="exact" w:val="421"/>
          <w:jc w:val="center"/>
        </w:trPr>
        <w:tc>
          <w:tcPr>
            <w:tcW w:w="5390" w:type="dxa"/>
            <w:tcBorders>
              <w:top w:val="single" w:sz="4" w:space="0" w:color="auto"/>
              <w:left w:val="single" w:sz="4" w:space="0" w:color="auto"/>
              <w:bottom w:val="single" w:sz="4" w:space="0" w:color="auto"/>
              <w:right w:val="nil"/>
            </w:tcBorders>
            <w:shd w:val="clear" w:color="auto" w:fill="FFFFFF"/>
            <w:vAlign w:val="center"/>
            <w:hideMark/>
          </w:tcPr>
          <w:p w:rsidR="00A1159F" w:rsidRPr="00323CEA" w:rsidRDefault="00A1159F" w:rsidP="00323CEA">
            <w:pPr>
              <w:spacing w:after="0" w:line="240" w:lineRule="auto"/>
              <w:rPr>
                <w:rFonts w:ascii="Times New Roman" w:hAnsi="Times New Roman" w:cs="Times New Roman"/>
                <w:sz w:val="20"/>
                <w:szCs w:val="20"/>
              </w:rPr>
            </w:pPr>
            <w:r w:rsidRPr="00323CEA">
              <w:rPr>
                <w:rFonts w:ascii="Times New Roman" w:hAnsi="Times New Roman" w:cs="Times New Roman"/>
                <w:sz w:val="20"/>
                <w:szCs w:val="20"/>
              </w:rPr>
              <w:t>Итого</w:t>
            </w:r>
          </w:p>
        </w:tc>
        <w:tc>
          <w:tcPr>
            <w:tcW w:w="1022" w:type="dxa"/>
            <w:tcBorders>
              <w:top w:val="single" w:sz="4" w:space="0" w:color="auto"/>
              <w:left w:val="single" w:sz="4" w:space="0" w:color="auto"/>
              <w:bottom w:val="single" w:sz="4" w:space="0" w:color="auto"/>
              <w:right w:val="nil"/>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44</w:t>
            </w:r>
          </w:p>
        </w:tc>
        <w:tc>
          <w:tcPr>
            <w:tcW w:w="1330" w:type="dxa"/>
            <w:tcBorders>
              <w:top w:val="single" w:sz="4" w:space="0" w:color="auto"/>
              <w:left w:val="single" w:sz="4" w:space="0" w:color="auto"/>
              <w:bottom w:val="single" w:sz="4" w:space="0" w:color="auto"/>
              <w:right w:val="nil"/>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26</w:t>
            </w: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1159F" w:rsidRPr="00323CEA" w:rsidRDefault="00A1159F" w:rsidP="00323CEA">
            <w:pPr>
              <w:spacing w:after="0" w:line="240" w:lineRule="auto"/>
              <w:jc w:val="center"/>
              <w:rPr>
                <w:rFonts w:ascii="Times New Roman" w:hAnsi="Times New Roman" w:cs="Times New Roman"/>
                <w:sz w:val="20"/>
                <w:szCs w:val="20"/>
              </w:rPr>
            </w:pPr>
            <w:r w:rsidRPr="00323CEA">
              <w:rPr>
                <w:rFonts w:ascii="Times New Roman" w:hAnsi="Times New Roman" w:cs="Times New Roman"/>
                <w:sz w:val="20"/>
                <w:szCs w:val="20"/>
              </w:rPr>
              <w:t>18</w:t>
            </w:r>
          </w:p>
        </w:tc>
      </w:tr>
    </w:tbl>
    <w:p w:rsidR="00A1159F" w:rsidRDefault="00A1159F" w:rsidP="00A1159F">
      <w:pPr>
        <w:spacing w:after="0" w:line="240" w:lineRule="auto"/>
        <w:rPr>
          <w:rFonts w:ascii="Times New Roman" w:hAnsi="Times New Roman" w:cs="Times New Roman"/>
          <w:sz w:val="24"/>
          <w:szCs w:val="24"/>
        </w:rPr>
      </w:pPr>
    </w:p>
    <w:p w:rsidR="00323CEA" w:rsidRDefault="00323CEA" w:rsidP="00A1159F">
      <w:pPr>
        <w:spacing w:after="0" w:line="240" w:lineRule="auto"/>
        <w:rPr>
          <w:rFonts w:ascii="Times New Roman" w:hAnsi="Times New Roman" w:cs="Times New Roman"/>
          <w:sz w:val="24"/>
          <w:szCs w:val="24"/>
        </w:rPr>
      </w:pPr>
    </w:p>
    <w:p w:rsidR="00323CEA" w:rsidRDefault="00323CEA" w:rsidP="00A1159F">
      <w:pPr>
        <w:spacing w:after="0" w:line="240" w:lineRule="auto"/>
        <w:rPr>
          <w:rFonts w:ascii="Times New Roman" w:hAnsi="Times New Roman" w:cs="Times New Roman"/>
          <w:sz w:val="24"/>
          <w:szCs w:val="24"/>
        </w:rPr>
      </w:pPr>
    </w:p>
    <w:p w:rsidR="00323CEA" w:rsidRDefault="00323CEA" w:rsidP="00A1159F">
      <w:pPr>
        <w:spacing w:after="0" w:line="240" w:lineRule="auto"/>
        <w:rPr>
          <w:rFonts w:ascii="Times New Roman" w:hAnsi="Times New Roman" w:cs="Times New Roman"/>
          <w:sz w:val="24"/>
          <w:szCs w:val="24"/>
        </w:rPr>
      </w:pPr>
    </w:p>
    <w:p w:rsidR="00323CEA" w:rsidRDefault="00323CEA" w:rsidP="00A1159F">
      <w:pPr>
        <w:spacing w:after="0" w:line="240" w:lineRule="auto"/>
        <w:rPr>
          <w:rFonts w:ascii="Times New Roman" w:hAnsi="Times New Roman" w:cs="Times New Roman"/>
          <w:sz w:val="24"/>
          <w:szCs w:val="24"/>
        </w:rPr>
      </w:pPr>
    </w:p>
    <w:p w:rsidR="00323CEA" w:rsidRPr="00CB6A29" w:rsidRDefault="00323CEA"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lastRenderedPageBreak/>
        <w:t>Законодательство Российской Федерации в сфере дорожного движения.</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Законодательство Российской Федерации в сфере обеспечения безопасности дорожного движения: Федеральный закон № 196-ФЗ: законодательство Российской Федерации в сфере обязательного страхования гражданской ответственности владельцев транспортных средств: законодательство Российской Федерации в сфере охраны труда при эксплуатации транспортного средства: основы трудового законодательства Российской Федерации, нормативные правовые акты, регулирующие режим труда и отдыха водителей; права и обязанности граждан, общественных и иных организаций в области охраны окружающей среды.</w:t>
      </w:r>
    </w:p>
    <w:p w:rsidR="00A1159F"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Законодательство Российской Федерации, устанавливающее ответственность за нарушения в сфере дорожного движения: административное законодательство Российской Федерации; административная ответственность; виды административных наказаний, размеры штрафов; уголовное законодательство Российской Федерации; уголовная ответственность; виды уголовных наказаний; гражданское законодательство Российской Федерации; гражданская ответственность; трудовое законодательство Российской Федерации: дисциплинарная ответственность.</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Правила дорожного движения.</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Общие положения, основные понятия и термины, используемые в Правилах дорожного движения:</w:t>
      </w:r>
      <w:r w:rsidRPr="00CB6A29">
        <w:rPr>
          <w:rFonts w:ascii="Times New Roman" w:hAnsi="Times New Roman" w:cs="Times New Roman"/>
          <w:sz w:val="24"/>
          <w:szCs w:val="24"/>
        </w:rPr>
        <w:t xml:space="preserve"> значение Правил дорожного движения в обеспечении единого порядка и безопасности дорожного движения; структура Правил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w:t>
      </w:r>
      <w:r w:rsidR="00A058A0">
        <w:rPr>
          <w:rFonts w:ascii="Times New Roman" w:hAnsi="Times New Roman" w:cs="Times New Roman"/>
          <w:sz w:val="24"/>
          <w:szCs w:val="24"/>
        </w:rPr>
        <w:t xml:space="preserve"> </w:t>
      </w:r>
      <w:r w:rsidRPr="00CB6A29">
        <w:rPr>
          <w:rFonts w:ascii="Times New Roman" w:hAnsi="Times New Roman" w:cs="Times New Roman"/>
          <w:sz w:val="24"/>
          <w:szCs w:val="24"/>
        </w:rPr>
        <w:t>автомагистрали;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средства индивидуальной мобильности;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w:t>
      </w:r>
      <w:r w:rsidR="00A058A0">
        <w:rPr>
          <w:rFonts w:ascii="Times New Roman" w:hAnsi="Times New Roman" w:cs="Times New Roman"/>
          <w:sz w:val="24"/>
          <w:szCs w:val="24"/>
        </w:rPr>
        <w:t xml:space="preserve"> </w:t>
      </w:r>
      <w:r w:rsidRPr="00CB6A29">
        <w:rPr>
          <w:rFonts w:ascii="Times New Roman" w:hAnsi="Times New Roman" w:cs="Times New Roman"/>
          <w:sz w:val="24"/>
          <w:szCs w:val="24"/>
        </w:rPr>
        <w:t>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Обязанности участников дорожного движения, нормы времени управления транспортным средством и отдыха:</w:t>
      </w:r>
      <w:r w:rsidRPr="00CB6A29">
        <w:rPr>
          <w:rFonts w:ascii="Times New Roman" w:hAnsi="Times New Roman" w:cs="Times New Roman"/>
          <w:sz w:val="24"/>
          <w:szCs w:val="24"/>
        </w:rPr>
        <w:t xml:space="preserve">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особенности предъявления электронных документов; обязанность использования ремней безопасности на транспортном средстве, оборудованном ремнями безопасности; обязанность использования мотошлема при управлении мотоциклом;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порядок использования жилетов со световозвращающими полосами; лица, которым предоставлено право остановки транспортных средств; обязанности водителей, причастных к дорожно- транспортному происшествию; порядок оформления документов о дорожно- транспортном происшествии без участия уполномоченных на то сотрудников полиции; запретительные требования, предъявляемые к водителям: опасное вождение, запрещение действий, создающих угрозу гибели, ранения людей, повреждения транспортных средств, сооружений, грузов;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 нормы времени управления транспортным </w:t>
      </w:r>
      <w:r w:rsidRPr="00CB6A29">
        <w:rPr>
          <w:rFonts w:ascii="Times New Roman" w:hAnsi="Times New Roman" w:cs="Times New Roman"/>
          <w:sz w:val="24"/>
          <w:szCs w:val="24"/>
        </w:rPr>
        <w:lastRenderedPageBreak/>
        <w:t xml:space="preserve">средством и отдыха: нормы времени управления транспортным средством, нормы времени отдыха водителя; предельное время управления транспортным средством; лица, в отношении которых применяются нормы времени управления транспортным средством и отдыха.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Практическая работа по оформлению документов о дорожно- транспортном происшествии без участия уполномоченных на то сотрудников полиции.</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Дорожные знаки:</w:t>
      </w:r>
      <w:r w:rsidRPr="00CB6A29">
        <w:rPr>
          <w:rFonts w:ascii="Times New Roman" w:hAnsi="Times New Roman" w:cs="Times New Roman"/>
          <w:sz w:val="24"/>
          <w:szCs w:val="24"/>
        </w:rPr>
        <w:t xml:space="preserve">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знаков;распространение действия предписывающих знаков на различные виды транспортных средств; действия водителей в соответствии с требованиямипредписывающих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 Решение ситуационных задач.</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Дорожная разметка:</w:t>
      </w:r>
      <w:r w:rsidRPr="00CB6A29">
        <w:rPr>
          <w:rFonts w:ascii="Times New Roman" w:hAnsi="Times New Roman" w:cs="Times New Roman"/>
          <w:sz w:val="24"/>
          <w:szCs w:val="24"/>
        </w:rPr>
        <w:t xml:space="preserve">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требованиями горизонтальной разметки; взаимодействие горизонтальной разметки с дорожными знаками; назначение вертикальной разметки; цвет и условия применения вертикальной разметки. Решение ситуационных задач.</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Порядок движения и расположение транспортных средств на проезжей части, скорость движения:</w:t>
      </w:r>
      <w:r w:rsidRPr="00CB6A29">
        <w:rPr>
          <w:rFonts w:ascii="Times New Roman" w:hAnsi="Times New Roman" w:cs="Times New Roman"/>
          <w:sz w:val="24"/>
          <w:szCs w:val="24"/>
        </w:rPr>
        <w:t xml:space="preserve">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в различных условиях движения; запрещения водителям, связанные со скоростью движения;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w:t>
      </w:r>
      <w:r w:rsidRPr="00CB6A29">
        <w:rPr>
          <w:rFonts w:ascii="Times New Roman" w:hAnsi="Times New Roman" w:cs="Times New Roman"/>
          <w:sz w:val="24"/>
          <w:szCs w:val="24"/>
        </w:rPr>
        <w:lastRenderedPageBreak/>
        <w:t>обучение; дороги, на которых запрещается учебная езда; дополнительные требования к движению велосипедистов, водителей мопедов и лиц, использующих для передвижения средства индивидуальной мобильности,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Остановка и стоянка транспортных средств, применение аварийной сигнализации и знака аварийной остановки:</w:t>
      </w:r>
      <w:r w:rsidRPr="00CB6A29">
        <w:rPr>
          <w:rFonts w:ascii="Times New Roman" w:hAnsi="Times New Roman" w:cs="Times New Roman"/>
          <w:sz w:val="24"/>
          <w:szCs w:val="24"/>
        </w:rPr>
        <w:t xml:space="preserve"> порядок остановки и стоянки; способы постановки транспортных средств на стоянку; длительная стоянка вне населенных пунктов; остановка и стоянка на авто;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Регулирование дорожного движения:</w:t>
      </w:r>
      <w:r w:rsidRPr="00CB6A29">
        <w:rPr>
          <w:rFonts w:ascii="Times New Roman" w:hAnsi="Times New Roman" w:cs="Times New Roman"/>
          <w:sz w:val="24"/>
          <w:szCs w:val="24"/>
        </w:rPr>
        <w:t xml:space="preserve"> средства регулирования дорожного движения; значения сигналов светофора, действия водителей, пешеходов и лиц, использующих средства индивидуальной мобильности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пешеходов и лиц.использующих средства индивидуальной мобильности; порядок остановки при сигналах светофора или регулировщика, запрещающих движение; действия участников дорожного движения в случаях, когда указания регулировщика противоречат сигналам светофора, дорожным знакам и разметке. Решение ситуационных задач.</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Проезд перекрестков:</w:t>
      </w:r>
      <w:r w:rsidRPr="00CB6A29">
        <w:rPr>
          <w:rFonts w:ascii="Times New Roman" w:hAnsi="Times New Roman" w:cs="Times New Roman"/>
          <w:sz w:val="24"/>
          <w:szCs w:val="24"/>
        </w:rPr>
        <w:t xml:space="preserve">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правила проезда перекрестков, на которых организовано круговое движение;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Проезд пешеходных переходов, мест остановок маршрутных транспортных средств:</w:t>
      </w:r>
      <w:r w:rsidRPr="00CB6A29">
        <w:rPr>
          <w:rFonts w:ascii="Times New Roman" w:hAnsi="Times New Roman" w:cs="Times New Roman"/>
          <w:sz w:val="24"/>
          <w:szCs w:val="24"/>
        </w:rPr>
        <w:t xml:space="preserve">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ответственность водителей за нарушения правил проезда пешеходных переходов, мест остановок маршрутных транспортных средств. Решение ситуационных задач.</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Движение через железнодорожные пути, по автомагистралям, в жилых зонах:</w:t>
      </w:r>
      <w:r w:rsidRPr="00CB6A29">
        <w:rPr>
          <w:rFonts w:ascii="Times New Roman" w:hAnsi="Times New Roman" w:cs="Times New Roman"/>
          <w:sz w:val="24"/>
          <w:szCs w:val="24"/>
        </w:rPr>
        <w:t xml:space="preserve">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железнодорожных переездов; движение по автомагистралям:</w:t>
      </w:r>
      <w:r w:rsidRPr="00CB6A29">
        <w:rPr>
          <w:rFonts w:ascii="Times New Roman" w:hAnsi="Times New Roman" w:cs="Times New Roman"/>
          <w:sz w:val="24"/>
          <w:szCs w:val="24"/>
        </w:rPr>
        <w:tab/>
        <w:t>автомагистрали,</w:t>
      </w:r>
      <w:r w:rsidRPr="00CB6A29">
        <w:rPr>
          <w:rFonts w:ascii="Times New Roman" w:hAnsi="Times New Roman" w:cs="Times New Roman"/>
          <w:sz w:val="24"/>
          <w:szCs w:val="24"/>
        </w:rPr>
        <w:tab/>
        <w:t>порядок движения различных видовтранспортных средств по автомагистралям; запрещения, вводимые на автомагистралях; особенности движения по дорогам, обозначенным знаком 5.3: движение в жилых зонах: порядок движения в жилых зонах и дворовых территориях; запрещения, действующие в жилых зонах; ответственность водителей за нарушения правил проезда железнодорожных переездов, движения по автомагистралям и в жилых зонах. Решение ситуационных задач.</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lastRenderedPageBreak/>
        <w:t>Порядок использования внешних световых приборов и звуковых сигналов:</w:t>
      </w:r>
      <w:r w:rsidRPr="00CB6A29">
        <w:rPr>
          <w:rFonts w:ascii="Times New Roman" w:hAnsi="Times New Roman" w:cs="Times New Roman"/>
          <w:sz w:val="24"/>
          <w:szCs w:val="24"/>
        </w:rPr>
        <w:t xml:space="preserve">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 искателя, фары-прожектора; порядок применения звуковых сигналов в различных условиях движения.</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Буксировка транспортных средств, перевозка людей и грузов:</w:t>
      </w:r>
      <w:r w:rsidRPr="00CB6A29">
        <w:rPr>
          <w:rFonts w:ascii="Times New Roman" w:hAnsi="Times New Roman" w:cs="Times New Roman"/>
          <w:sz w:val="24"/>
          <w:szCs w:val="24"/>
        </w:rPr>
        <w:t xml:space="preserve">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буксируемыхи буксирующих транспортных средствах; случаи, когда буксировка запрещена; требования к перевозке людей;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Требования к оборудованию и техническому состоянию транспортных средств:</w:t>
      </w:r>
      <w:r w:rsidRPr="00CB6A29">
        <w:rPr>
          <w:rFonts w:ascii="Times New Roman" w:hAnsi="Times New Roman" w:cs="Times New Roman"/>
          <w:sz w:val="24"/>
          <w:szCs w:val="24"/>
        </w:rPr>
        <w:t xml:space="preserve">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 Решение ситуационных задач.</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pStyle w:val="a3"/>
        <w:numPr>
          <w:ilvl w:val="2"/>
          <w:numId w:val="1"/>
        </w:num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Учебный предмет «Психофизиологические основы деятельности водителя».</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Распределение учебных часов по разделам и темам</w:t>
      </w:r>
    </w:p>
    <w:p w:rsidR="00A1159F" w:rsidRPr="00CB6A29" w:rsidRDefault="00A1159F" w:rsidP="00A1159F">
      <w:pPr>
        <w:spacing w:after="0" w:line="240" w:lineRule="auto"/>
        <w:jc w:val="right"/>
        <w:rPr>
          <w:rFonts w:ascii="Times New Roman" w:hAnsi="Times New Roman" w:cs="Times New Roman"/>
          <w:sz w:val="24"/>
          <w:szCs w:val="24"/>
        </w:rPr>
      </w:pPr>
      <w:r w:rsidRPr="00CB6A29">
        <w:rPr>
          <w:rFonts w:ascii="Times New Roman" w:hAnsi="Times New Roman" w:cs="Times New Roman"/>
          <w:sz w:val="24"/>
          <w:szCs w:val="24"/>
        </w:rPr>
        <w:t>Таблица 3</w:t>
      </w:r>
    </w:p>
    <w:tbl>
      <w:tblPr>
        <w:tblW w:w="9161" w:type="dxa"/>
        <w:jc w:val="center"/>
        <w:tblInd w:w="-1678" w:type="dxa"/>
        <w:tblLayout w:type="fixed"/>
        <w:tblCellMar>
          <w:left w:w="0" w:type="dxa"/>
          <w:right w:w="0" w:type="dxa"/>
        </w:tblCellMar>
        <w:tblLook w:val="04A0"/>
      </w:tblPr>
      <w:tblGrid>
        <w:gridCol w:w="5144"/>
        <w:gridCol w:w="1275"/>
        <w:gridCol w:w="1466"/>
        <w:gridCol w:w="1276"/>
      </w:tblGrid>
      <w:tr w:rsidR="00A1159F" w:rsidRPr="00CB6A29" w:rsidTr="007C6A3C">
        <w:trPr>
          <w:trHeight w:hRule="exact" w:val="461"/>
          <w:jc w:val="center"/>
        </w:trPr>
        <w:tc>
          <w:tcPr>
            <w:tcW w:w="5144" w:type="dxa"/>
            <w:vMerge w:val="restart"/>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Наименование разделов и тем</w:t>
            </w:r>
          </w:p>
        </w:tc>
        <w:tc>
          <w:tcPr>
            <w:tcW w:w="4017" w:type="dxa"/>
            <w:gridSpan w:val="3"/>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Количество часов</w:t>
            </w:r>
          </w:p>
        </w:tc>
      </w:tr>
      <w:tr w:rsidR="00A1159F" w:rsidRPr="00CB6A29" w:rsidTr="007C6A3C">
        <w:trPr>
          <w:trHeight w:hRule="exact" w:val="398"/>
          <w:jc w:val="center"/>
        </w:trPr>
        <w:tc>
          <w:tcPr>
            <w:tcW w:w="5144" w:type="dxa"/>
            <w:vMerge/>
            <w:tcBorders>
              <w:top w:val="single" w:sz="4" w:space="0" w:color="auto"/>
              <w:left w:val="single" w:sz="4" w:space="0" w:color="auto"/>
              <w:bottom w:val="nil"/>
              <w:right w:val="nil"/>
            </w:tcBorders>
            <w:vAlign w:val="center"/>
            <w:hideMark/>
          </w:tcPr>
          <w:p w:rsidR="00A1159F" w:rsidRPr="00CB6A29" w:rsidRDefault="00A1159F" w:rsidP="007C6A3C">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Всего</w:t>
            </w:r>
          </w:p>
        </w:tc>
        <w:tc>
          <w:tcPr>
            <w:tcW w:w="2742" w:type="dxa"/>
            <w:gridSpan w:val="2"/>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В том числе</w:t>
            </w:r>
          </w:p>
        </w:tc>
      </w:tr>
      <w:tr w:rsidR="00A1159F" w:rsidRPr="00CB6A29" w:rsidTr="007C6A3C">
        <w:trPr>
          <w:trHeight w:hRule="exact" w:val="717"/>
          <w:jc w:val="center"/>
        </w:trPr>
        <w:tc>
          <w:tcPr>
            <w:tcW w:w="5144" w:type="dxa"/>
            <w:vMerge/>
            <w:tcBorders>
              <w:top w:val="single" w:sz="4" w:space="0" w:color="auto"/>
              <w:left w:val="single" w:sz="4" w:space="0" w:color="auto"/>
              <w:bottom w:val="nil"/>
              <w:right w:val="nil"/>
            </w:tcBorders>
            <w:vAlign w:val="center"/>
            <w:hideMark/>
          </w:tcPr>
          <w:p w:rsidR="00A1159F" w:rsidRPr="00CB6A29" w:rsidRDefault="00A1159F" w:rsidP="007C6A3C">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nil"/>
              <w:right w:val="nil"/>
            </w:tcBorders>
            <w:vAlign w:val="center"/>
            <w:hideMark/>
          </w:tcPr>
          <w:p w:rsidR="00A1159F" w:rsidRPr="00CB6A29" w:rsidRDefault="00A1159F" w:rsidP="007C6A3C">
            <w:pPr>
              <w:spacing w:after="0" w:line="240" w:lineRule="auto"/>
              <w:rPr>
                <w:rFonts w:ascii="Times New Roman" w:hAnsi="Times New Roman" w:cs="Times New Roman"/>
                <w:sz w:val="24"/>
                <w:szCs w:val="24"/>
              </w:rPr>
            </w:pPr>
          </w:p>
        </w:tc>
        <w:tc>
          <w:tcPr>
            <w:tcW w:w="1466" w:type="dxa"/>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Теоретические</w:t>
            </w:r>
          </w:p>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занятия</w:t>
            </w:r>
          </w:p>
        </w:tc>
        <w:tc>
          <w:tcPr>
            <w:tcW w:w="1276" w:type="dxa"/>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Практические</w:t>
            </w:r>
          </w:p>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занятия</w:t>
            </w:r>
          </w:p>
        </w:tc>
      </w:tr>
      <w:tr w:rsidR="00A1159F" w:rsidRPr="00CB6A29" w:rsidTr="007C6A3C">
        <w:trPr>
          <w:trHeight w:hRule="exact" w:val="734"/>
          <w:jc w:val="center"/>
        </w:trPr>
        <w:tc>
          <w:tcPr>
            <w:tcW w:w="5144"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ind w:firstLine="193"/>
              <w:rPr>
                <w:rFonts w:ascii="Times New Roman" w:hAnsi="Times New Roman" w:cs="Times New Roman"/>
                <w:sz w:val="24"/>
                <w:szCs w:val="24"/>
              </w:rPr>
            </w:pPr>
            <w:r w:rsidRPr="00CB6A29">
              <w:rPr>
                <w:rFonts w:ascii="Times New Roman" w:hAnsi="Times New Roman" w:cs="Times New Roman"/>
                <w:sz w:val="24"/>
                <w:szCs w:val="24"/>
              </w:rPr>
              <w:t>Познавательные функции, системы восприятия и психомоторные навыки</w:t>
            </w:r>
          </w:p>
        </w:tc>
        <w:tc>
          <w:tcPr>
            <w:tcW w:w="1275" w:type="dxa"/>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466" w:type="dxa"/>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276" w:type="dxa"/>
            <w:tcBorders>
              <w:top w:val="single" w:sz="4" w:space="0" w:color="auto"/>
              <w:left w:val="single" w:sz="4" w:space="0" w:color="auto"/>
              <w:bottom w:val="nil"/>
              <w:right w:val="single" w:sz="4" w:space="0" w:color="auto"/>
            </w:tcBorders>
            <w:shd w:val="clear" w:color="auto" w:fill="FFFFFF"/>
          </w:tcPr>
          <w:p w:rsidR="00A1159F" w:rsidRPr="00CB6A29" w:rsidRDefault="00A1159F" w:rsidP="007C6A3C">
            <w:pPr>
              <w:spacing w:after="0" w:line="240" w:lineRule="auto"/>
              <w:jc w:val="center"/>
              <w:rPr>
                <w:rFonts w:ascii="Times New Roman" w:hAnsi="Times New Roman" w:cs="Times New Roman"/>
                <w:sz w:val="24"/>
                <w:szCs w:val="24"/>
              </w:rPr>
            </w:pPr>
          </w:p>
        </w:tc>
      </w:tr>
      <w:tr w:rsidR="00A1159F" w:rsidRPr="00CB6A29" w:rsidTr="007C6A3C">
        <w:trPr>
          <w:trHeight w:hRule="exact" w:val="422"/>
          <w:jc w:val="center"/>
        </w:trPr>
        <w:tc>
          <w:tcPr>
            <w:tcW w:w="5144" w:type="dxa"/>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Этические основы деятельности водителя</w:t>
            </w:r>
          </w:p>
        </w:tc>
        <w:tc>
          <w:tcPr>
            <w:tcW w:w="1275"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466"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276" w:type="dxa"/>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7C6A3C">
        <w:trPr>
          <w:trHeight w:hRule="exact" w:val="427"/>
          <w:jc w:val="center"/>
        </w:trPr>
        <w:tc>
          <w:tcPr>
            <w:tcW w:w="5144"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Основы эффективного общения</w:t>
            </w:r>
          </w:p>
        </w:tc>
        <w:tc>
          <w:tcPr>
            <w:tcW w:w="1275" w:type="dxa"/>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466"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276" w:type="dxa"/>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7C6A3C">
        <w:trPr>
          <w:trHeight w:hRule="exact" w:val="657"/>
          <w:jc w:val="center"/>
        </w:trPr>
        <w:tc>
          <w:tcPr>
            <w:tcW w:w="5144" w:type="dxa"/>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Эмоциональные состояния и профилактика конфликтов</w:t>
            </w:r>
          </w:p>
        </w:tc>
        <w:tc>
          <w:tcPr>
            <w:tcW w:w="1275" w:type="dxa"/>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466" w:type="dxa"/>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276" w:type="dxa"/>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p>
        </w:tc>
      </w:tr>
      <w:tr w:rsidR="00A1159F" w:rsidRPr="00CB6A29" w:rsidTr="007C6A3C">
        <w:trPr>
          <w:trHeight w:hRule="exact" w:val="730"/>
          <w:jc w:val="center"/>
        </w:trPr>
        <w:tc>
          <w:tcPr>
            <w:tcW w:w="5144" w:type="dxa"/>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Саморегуляция и профилактика конфликтов (психологический практикум)</w:t>
            </w:r>
          </w:p>
        </w:tc>
        <w:tc>
          <w:tcPr>
            <w:tcW w:w="1275" w:type="dxa"/>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4</w:t>
            </w:r>
          </w:p>
        </w:tc>
        <w:tc>
          <w:tcPr>
            <w:tcW w:w="1466" w:type="dxa"/>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4</w:t>
            </w:r>
          </w:p>
        </w:tc>
      </w:tr>
      <w:tr w:rsidR="00A1159F" w:rsidRPr="00CB6A29" w:rsidTr="007C6A3C">
        <w:trPr>
          <w:trHeight w:hRule="exact" w:val="446"/>
          <w:jc w:val="center"/>
        </w:trPr>
        <w:tc>
          <w:tcPr>
            <w:tcW w:w="5144" w:type="dxa"/>
            <w:tcBorders>
              <w:top w:val="single" w:sz="4" w:space="0" w:color="auto"/>
              <w:left w:val="single" w:sz="4" w:space="0" w:color="auto"/>
              <w:bottom w:val="single" w:sz="4" w:space="0" w:color="auto"/>
              <w:right w:val="nil"/>
            </w:tcBorders>
            <w:shd w:val="clear" w:color="auto" w:fill="FFFFFF"/>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Итого</w:t>
            </w:r>
          </w:p>
        </w:tc>
        <w:tc>
          <w:tcPr>
            <w:tcW w:w="1275" w:type="dxa"/>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12</w:t>
            </w:r>
          </w:p>
        </w:tc>
        <w:tc>
          <w:tcPr>
            <w:tcW w:w="1466" w:type="dxa"/>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8</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4</w:t>
            </w:r>
          </w:p>
        </w:tc>
      </w:tr>
    </w:tbl>
    <w:p w:rsidR="00A1159F" w:rsidRDefault="00A1159F" w:rsidP="00A1159F">
      <w:pPr>
        <w:spacing w:after="0" w:line="240" w:lineRule="auto"/>
        <w:rPr>
          <w:rFonts w:ascii="Times New Roman" w:hAnsi="Times New Roman" w:cs="Times New Roman"/>
          <w:sz w:val="24"/>
          <w:szCs w:val="24"/>
        </w:rPr>
      </w:pPr>
    </w:p>
    <w:p w:rsidR="007C6A3C" w:rsidRPr="00CB6A29" w:rsidRDefault="007C6A3C"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Познавательные функции, системы восприятия и психомоторные навыки:</w:t>
      </w:r>
      <w:r w:rsidRPr="00CB6A29">
        <w:rPr>
          <w:rFonts w:ascii="Times New Roman" w:hAnsi="Times New Roman" w:cs="Times New Roman"/>
          <w:sz w:val="24"/>
          <w:szCs w:val="24"/>
        </w:rPr>
        <w:t xml:space="preserve">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w:t>
      </w:r>
      <w:r w:rsidRPr="00CB6A29">
        <w:rPr>
          <w:rFonts w:ascii="Times New Roman" w:hAnsi="Times New Roman" w:cs="Times New Roman"/>
          <w:sz w:val="24"/>
          <w:szCs w:val="24"/>
        </w:rPr>
        <w:lastRenderedPageBreak/>
        <w:t>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w:t>
      </w:r>
      <w:r w:rsidR="00A058A0">
        <w:rPr>
          <w:rFonts w:ascii="Times New Roman" w:hAnsi="Times New Roman" w:cs="Times New Roman"/>
          <w:sz w:val="24"/>
          <w:szCs w:val="24"/>
        </w:rPr>
        <w:t xml:space="preserve"> </w:t>
      </w:r>
      <w:r w:rsidRPr="00CB6A29">
        <w:rPr>
          <w:rFonts w:ascii="Times New Roman" w:hAnsi="Times New Roman" w:cs="Times New Roman"/>
          <w:sz w:val="24"/>
          <w:szCs w:val="24"/>
        </w:rPr>
        <w:t>другие системы восприятия (слуховая система, вестибулярная система, суставно</w:t>
      </w:r>
      <w:r w:rsidRPr="00CB6A29">
        <w:rPr>
          <w:rFonts w:ascii="Times New Roman" w:hAnsi="Times New Roman" w:cs="Times New Roman"/>
          <w:sz w:val="24"/>
          <w:szCs w:val="24"/>
        </w:rPr>
        <w:softHyphen/>
        <w:t>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Этические основы деятельности водителя:</w:t>
      </w:r>
      <w:r w:rsidRPr="00CB6A29">
        <w:rPr>
          <w:rFonts w:ascii="Times New Roman" w:hAnsi="Times New Roman" w:cs="Times New Roman"/>
          <w:sz w:val="24"/>
          <w:szCs w:val="24"/>
        </w:rPr>
        <w:t xml:space="preserve">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Основы эффективного общения:</w:t>
      </w:r>
      <w:r w:rsidRPr="00CB6A29">
        <w:rPr>
          <w:rFonts w:ascii="Times New Roman" w:hAnsi="Times New Roman" w:cs="Times New Roman"/>
          <w:sz w:val="24"/>
          <w:szCs w:val="24"/>
        </w:rPr>
        <w:t xml:space="preserve">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r w:rsidR="007C6A3C">
        <w:rPr>
          <w:rFonts w:ascii="Times New Roman" w:hAnsi="Times New Roman" w:cs="Times New Roman"/>
          <w:sz w:val="24"/>
          <w:szCs w:val="24"/>
        </w:rPr>
        <w:t xml:space="preserve"> </w:t>
      </w:r>
      <w:r w:rsidRPr="00CB6A29">
        <w:rPr>
          <w:rFonts w:ascii="Times New Roman" w:hAnsi="Times New Roman" w:cs="Times New Roman"/>
          <w:sz w:val="24"/>
          <w:szCs w:val="24"/>
        </w:rPr>
        <w:t xml:space="preserve">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 </w:t>
      </w:r>
    </w:p>
    <w:p w:rsidR="00A1159F" w:rsidRDefault="00A1159F" w:rsidP="00A1159F">
      <w:pPr>
        <w:spacing w:after="0" w:line="240" w:lineRule="auto"/>
        <w:rPr>
          <w:rFonts w:ascii="Times New Roman" w:hAnsi="Times New Roman" w:cs="Times New Roman"/>
          <w:b/>
          <w:i/>
          <w:sz w:val="24"/>
          <w:szCs w:val="24"/>
        </w:rPr>
      </w:pPr>
      <w:r w:rsidRPr="00CB6A29">
        <w:rPr>
          <w:rFonts w:ascii="Times New Roman" w:hAnsi="Times New Roman" w:cs="Times New Roman"/>
          <w:b/>
          <w:sz w:val="24"/>
          <w:szCs w:val="24"/>
        </w:rPr>
        <w:t>Саморегуляция и профилактика конфликтов:</w:t>
      </w:r>
      <w:r w:rsidRPr="00CB6A29">
        <w:rPr>
          <w:rFonts w:ascii="Times New Roman" w:hAnsi="Times New Roman" w:cs="Times New Roman"/>
          <w:sz w:val="24"/>
          <w:szCs w:val="24"/>
        </w:rPr>
        <w:t xml:space="preserve">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w:t>
      </w:r>
      <w:r w:rsidRPr="00CB6A29">
        <w:rPr>
          <w:rFonts w:ascii="Times New Roman" w:hAnsi="Times New Roman" w:cs="Times New Roman"/>
          <w:b/>
          <w:i/>
          <w:sz w:val="24"/>
          <w:szCs w:val="24"/>
        </w:rPr>
        <w:t>Психологический практикум.</w:t>
      </w:r>
    </w:p>
    <w:p w:rsidR="00323CEA" w:rsidRDefault="00323CEA" w:rsidP="00A1159F">
      <w:pPr>
        <w:spacing w:after="0" w:line="240" w:lineRule="auto"/>
        <w:rPr>
          <w:rFonts w:ascii="Times New Roman" w:hAnsi="Times New Roman" w:cs="Times New Roman"/>
          <w:b/>
          <w:i/>
          <w:sz w:val="24"/>
          <w:szCs w:val="24"/>
        </w:rPr>
      </w:pPr>
    </w:p>
    <w:p w:rsidR="00323CEA" w:rsidRDefault="00323CEA" w:rsidP="00A1159F">
      <w:pPr>
        <w:spacing w:after="0" w:line="240" w:lineRule="auto"/>
        <w:rPr>
          <w:rFonts w:ascii="Times New Roman" w:hAnsi="Times New Roman" w:cs="Times New Roman"/>
          <w:b/>
          <w:i/>
          <w:sz w:val="24"/>
          <w:szCs w:val="24"/>
        </w:rPr>
      </w:pPr>
    </w:p>
    <w:p w:rsidR="00323CEA" w:rsidRDefault="00323CEA" w:rsidP="00A1159F">
      <w:pPr>
        <w:spacing w:after="0" w:line="240" w:lineRule="auto"/>
        <w:rPr>
          <w:rFonts w:ascii="Times New Roman" w:hAnsi="Times New Roman" w:cs="Times New Roman"/>
          <w:b/>
          <w:i/>
          <w:sz w:val="24"/>
          <w:szCs w:val="24"/>
        </w:rPr>
      </w:pPr>
    </w:p>
    <w:p w:rsidR="00323CEA" w:rsidRDefault="00323CEA" w:rsidP="00A1159F">
      <w:pPr>
        <w:spacing w:after="0" w:line="240" w:lineRule="auto"/>
        <w:rPr>
          <w:rFonts w:ascii="Times New Roman" w:hAnsi="Times New Roman" w:cs="Times New Roman"/>
          <w:b/>
          <w:i/>
          <w:sz w:val="24"/>
          <w:szCs w:val="24"/>
        </w:rPr>
      </w:pPr>
    </w:p>
    <w:p w:rsidR="00323CEA" w:rsidRDefault="00323CEA" w:rsidP="00A1159F">
      <w:pPr>
        <w:spacing w:after="0" w:line="240" w:lineRule="auto"/>
        <w:rPr>
          <w:rFonts w:ascii="Times New Roman" w:hAnsi="Times New Roman" w:cs="Times New Roman"/>
          <w:b/>
          <w:i/>
          <w:sz w:val="24"/>
          <w:szCs w:val="24"/>
        </w:rPr>
      </w:pPr>
    </w:p>
    <w:p w:rsidR="00323CEA" w:rsidRDefault="00323CEA" w:rsidP="00A1159F">
      <w:pPr>
        <w:spacing w:after="0" w:line="240" w:lineRule="auto"/>
        <w:rPr>
          <w:rFonts w:ascii="Times New Roman" w:hAnsi="Times New Roman" w:cs="Times New Roman"/>
          <w:b/>
          <w:i/>
          <w:sz w:val="24"/>
          <w:szCs w:val="24"/>
        </w:rPr>
      </w:pPr>
    </w:p>
    <w:p w:rsidR="00323CEA" w:rsidRPr="00CB6A29" w:rsidRDefault="00323CEA" w:rsidP="00A1159F">
      <w:pPr>
        <w:spacing w:after="0" w:line="240" w:lineRule="auto"/>
        <w:rPr>
          <w:rFonts w:ascii="Times New Roman" w:hAnsi="Times New Roman" w:cs="Times New Roman"/>
          <w:b/>
          <w:i/>
          <w:sz w:val="24"/>
          <w:szCs w:val="24"/>
        </w:rPr>
      </w:pPr>
    </w:p>
    <w:p w:rsidR="00A1159F" w:rsidRPr="00CB6A29" w:rsidRDefault="00A1159F" w:rsidP="00A1159F">
      <w:pPr>
        <w:pStyle w:val="a3"/>
        <w:numPr>
          <w:ilvl w:val="2"/>
          <w:numId w:val="1"/>
        </w:num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lastRenderedPageBreak/>
        <w:t>Учебный предмет «Основы управления транспортными средствами».</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Распределение учебных часов по разделам и темам</w:t>
      </w:r>
    </w:p>
    <w:p w:rsidR="00A1159F" w:rsidRPr="00CB6A29" w:rsidRDefault="00A1159F" w:rsidP="00A1159F">
      <w:pPr>
        <w:spacing w:after="0" w:line="240" w:lineRule="auto"/>
        <w:jc w:val="right"/>
        <w:rPr>
          <w:rFonts w:ascii="Times New Roman" w:hAnsi="Times New Roman" w:cs="Times New Roman"/>
          <w:sz w:val="24"/>
          <w:szCs w:val="24"/>
        </w:rPr>
      </w:pPr>
      <w:r w:rsidRPr="00CB6A29">
        <w:rPr>
          <w:rFonts w:ascii="Times New Roman" w:hAnsi="Times New Roman" w:cs="Times New Roman"/>
          <w:sz w:val="24"/>
          <w:szCs w:val="24"/>
        </w:rPr>
        <w:t>Таблица 4</w:t>
      </w:r>
    </w:p>
    <w:tbl>
      <w:tblPr>
        <w:tblW w:w="9115" w:type="dxa"/>
        <w:jc w:val="center"/>
        <w:tblInd w:w="-858" w:type="dxa"/>
        <w:tblLayout w:type="fixed"/>
        <w:tblCellMar>
          <w:left w:w="0" w:type="dxa"/>
          <w:right w:w="0" w:type="dxa"/>
        </w:tblCellMar>
        <w:tblLook w:val="04A0"/>
      </w:tblPr>
      <w:tblGrid>
        <w:gridCol w:w="5240"/>
        <w:gridCol w:w="1018"/>
        <w:gridCol w:w="1345"/>
        <w:gridCol w:w="1512"/>
      </w:tblGrid>
      <w:tr w:rsidR="00A1159F" w:rsidRPr="00CB6A29" w:rsidTr="007C6A3C">
        <w:trPr>
          <w:trHeight w:hRule="exact" w:val="533"/>
          <w:jc w:val="center"/>
        </w:trPr>
        <w:tc>
          <w:tcPr>
            <w:tcW w:w="5240"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Наименование разделов и тем</w:t>
            </w:r>
          </w:p>
        </w:tc>
        <w:tc>
          <w:tcPr>
            <w:tcW w:w="3875" w:type="dxa"/>
            <w:gridSpan w:val="3"/>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Количество часов</w:t>
            </w:r>
          </w:p>
        </w:tc>
      </w:tr>
      <w:tr w:rsidR="00A1159F" w:rsidRPr="00CB6A29" w:rsidTr="007C6A3C">
        <w:trPr>
          <w:trHeight w:hRule="exact" w:val="514"/>
          <w:jc w:val="center"/>
        </w:trPr>
        <w:tc>
          <w:tcPr>
            <w:tcW w:w="5240" w:type="dxa"/>
            <w:tcBorders>
              <w:top w:val="nil"/>
              <w:left w:val="single" w:sz="4" w:space="0" w:color="auto"/>
              <w:bottom w:val="nil"/>
              <w:right w:val="nil"/>
            </w:tcBorders>
            <w:shd w:val="clear" w:color="auto" w:fill="FFFFFF"/>
          </w:tcPr>
          <w:p w:rsidR="00A1159F" w:rsidRPr="00CB6A29" w:rsidRDefault="00A1159F" w:rsidP="007C6A3C">
            <w:pPr>
              <w:spacing w:after="0" w:line="240" w:lineRule="auto"/>
              <w:rPr>
                <w:rFonts w:ascii="Times New Roman" w:hAnsi="Times New Roman" w:cs="Times New Roman"/>
                <w:sz w:val="24"/>
                <w:szCs w:val="24"/>
              </w:rPr>
            </w:pPr>
          </w:p>
        </w:tc>
        <w:tc>
          <w:tcPr>
            <w:tcW w:w="101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Всего</w:t>
            </w:r>
          </w:p>
        </w:tc>
        <w:tc>
          <w:tcPr>
            <w:tcW w:w="2857" w:type="dxa"/>
            <w:gridSpan w:val="2"/>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В том числе</w:t>
            </w:r>
          </w:p>
        </w:tc>
      </w:tr>
      <w:tr w:rsidR="00A1159F" w:rsidRPr="00CB6A29" w:rsidTr="007C6A3C">
        <w:trPr>
          <w:trHeight w:hRule="exact" w:val="802"/>
          <w:jc w:val="center"/>
        </w:trPr>
        <w:tc>
          <w:tcPr>
            <w:tcW w:w="5240" w:type="dxa"/>
            <w:tcBorders>
              <w:top w:val="nil"/>
              <w:left w:val="single" w:sz="4" w:space="0" w:color="auto"/>
              <w:bottom w:val="nil"/>
              <w:right w:val="nil"/>
            </w:tcBorders>
            <w:shd w:val="clear" w:color="auto" w:fill="FFFFFF"/>
          </w:tcPr>
          <w:p w:rsidR="00A1159F" w:rsidRPr="00CB6A29" w:rsidRDefault="00A1159F" w:rsidP="007C6A3C">
            <w:pPr>
              <w:spacing w:after="0" w:line="240" w:lineRule="auto"/>
              <w:rPr>
                <w:rFonts w:ascii="Times New Roman" w:hAnsi="Times New Roman" w:cs="Times New Roman"/>
                <w:sz w:val="24"/>
                <w:szCs w:val="24"/>
              </w:rPr>
            </w:pPr>
          </w:p>
        </w:tc>
        <w:tc>
          <w:tcPr>
            <w:tcW w:w="1018" w:type="dxa"/>
            <w:tcBorders>
              <w:top w:val="nil"/>
              <w:left w:val="single" w:sz="4" w:space="0" w:color="auto"/>
              <w:bottom w:val="nil"/>
              <w:right w:val="nil"/>
            </w:tcBorders>
            <w:shd w:val="clear" w:color="auto" w:fill="FFFFFF"/>
          </w:tcPr>
          <w:p w:rsidR="00A1159F" w:rsidRPr="00CB6A29" w:rsidRDefault="00A1159F" w:rsidP="007C6A3C">
            <w:pPr>
              <w:spacing w:after="0" w:line="240" w:lineRule="auto"/>
              <w:jc w:val="center"/>
              <w:rPr>
                <w:rFonts w:ascii="Times New Roman" w:hAnsi="Times New Roman" w:cs="Times New Roman"/>
                <w:sz w:val="24"/>
                <w:szCs w:val="24"/>
              </w:rPr>
            </w:pPr>
          </w:p>
        </w:tc>
        <w:tc>
          <w:tcPr>
            <w:tcW w:w="1345"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Теоретические</w:t>
            </w:r>
          </w:p>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занятия</w:t>
            </w:r>
          </w:p>
        </w:tc>
        <w:tc>
          <w:tcPr>
            <w:tcW w:w="1512"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Практические</w:t>
            </w:r>
          </w:p>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занятия</w:t>
            </w:r>
          </w:p>
        </w:tc>
      </w:tr>
      <w:tr w:rsidR="00A1159F" w:rsidRPr="00CB6A29" w:rsidTr="00323CEA">
        <w:trPr>
          <w:trHeight w:hRule="exact" w:val="437"/>
          <w:jc w:val="center"/>
        </w:trPr>
        <w:tc>
          <w:tcPr>
            <w:tcW w:w="5240"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Дорожное движение</w:t>
            </w:r>
          </w:p>
        </w:tc>
        <w:tc>
          <w:tcPr>
            <w:tcW w:w="101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345"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512"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323CEA">
        <w:trPr>
          <w:trHeight w:hRule="exact" w:val="429"/>
          <w:jc w:val="center"/>
        </w:trPr>
        <w:tc>
          <w:tcPr>
            <w:tcW w:w="5240"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Профессиональная надежность водителя</w:t>
            </w:r>
          </w:p>
        </w:tc>
        <w:tc>
          <w:tcPr>
            <w:tcW w:w="101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345" w:type="dxa"/>
            <w:tcBorders>
              <w:top w:val="single" w:sz="4" w:space="0" w:color="auto"/>
              <w:left w:val="single" w:sz="4" w:space="0" w:color="auto"/>
              <w:bottom w:val="nil"/>
              <w:right w:val="nil"/>
            </w:tcBorders>
            <w:shd w:val="clear" w:color="auto" w:fill="FFFFFF"/>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512"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323CEA">
        <w:trPr>
          <w:trHeight w:hRule="exact" w:val="705"/>
          <w:jc w:val="center"/>
        </w:trPr>
        <w:tc>
          <w:tcPr>
            <w:tcW w:w="5240"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Влияние свойств транспортного средства на эффективность и безопасность управления</w:t>
            </w:r>
          </w:p>
        </w:tc>
        <w:tc>
          <w:tcPr>
            <w:tcW w:w="101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345"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512" w:type="dxa"/>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323CEA">
        <w:trPr>
          <w:trHeight w:hRule="exact" w:val="417"/>
          <w:jc w:val="center"/>
        </w:trPr>
        <w:tc>
          <w:tcPr>
            <w:tcW w:w="5240"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Дорожные условия и безопасность движения</w:t>
            </w:r>
          </w:p>
        </w:tc>
        <w:tc>
          <w:tcPr>
            <w:tcW w:w="101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4</w:t>
            </w:r>
          </w:p>
        </w:tc>
        <w:tc>
          <w:tcPr>
            <w:tcW w:w="1345"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512"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r>
      <w:tr w:rsidR="00A1159F" w:rsidRPr="00CB6A29" w:rsidTr="00323CEA">
        <w:trPr>
          <w:trHeight w:hRule="exact" w:val="721"/>
          <w:jc w:val="center"/>
        </w:trPr>
        <w:tc>
          <w:tcPr>
            <w:tcW w:w="5240"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Принципы эффективного и безопасного управления транспортным средством</w:t>
            </w:r>
          </w:p>
        </w:tc>
        <w:tc>
          <w:tcPr>
            <w:tcW w:w="101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345"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512" w:type="dxa"/>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323CEA">
        <w:trPr>
          <w:trHeight w:hRule="exact" w:val="703"/>
          <w:jc w:val="center"/>
        </w:trPr>
        <w:tc>
          <w:tcPr>
            <w:tcW w:w="5240"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Обеспечение безопасности наиболее уязвимых участников дорожного движения</w:t>
            </w:r>
          </w:p>
        </w:tc>
        <w:tc>
          <w:tcPr>
            <w:tcW w:w="101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345"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512" w:type="dxa"/>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323CEA">
        <w:trPr>
          <w:trHeight w:hRule="exact" w:val="273"/>
          <w:jc w:val="center"/>
        </w:trPr>
        <w:tc>
          <w:tcPr>
            <w:tcW w:w="5240" w:type="dxa"/>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Итого</w:t>
            </w:r>
          </w:p>
        </w:tc>
        <w:tc>
          <w:tcPr>
            <w:tcW w:w="1018" w:type="dxa"/>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14</w:t>
            </w:r>
          </w:p>
        </w:tc>
        <w:tc>
          <w:tcPr>
            <w:tcW w:w="1345" w:type="dxa"/>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12</w:t>
            </w:r>
          </w:p>
        </w:tc>
        <w:tc>
          <w:tcPr>
            <w:tcW w:w="15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r>
    </w:tbl>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Дорожное движение:</w:t>
      </w:r>
      <w:r w:rsidRPr="00CB6A29">
        <w:rPr>
          <w:rFonts w:ascii="Times New Roman" w:hAnsi="Times New Roman" w:cs="Times New Roman"/>
          <w:sz w:val="24"/>
          <w:szCs w:val="24"/>
        </w:rPr>
        <w:t xml:space="preserve"> дорожное движение как система управления водитель- автомобиль-дорога (далее - ВАД); показатели качества функционирования системы ВАД; понятие о дорожно-транспортном происшествии (далее - ДТП); виды дорожно-транспортных происшествий; причины возникновения дорожно- транспортных происшествий; анализ безопасности дорожного движения (далее - БДД) в России; система водитель-автомобиль (далее - В 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rsidR="00A1159F"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Профессиональная надежность водителя:</w:t>
      </w:r>
      <w:r w:rsidRPr="00CB6A29">
        <w:rPr>
          <w:rFonts w:ascii="Times New Roman" w:hAnsi="Times New Roman" w:cs="Times New Roman"/>
          <w:sz w:val="24"/>
          <w:szCs w:val="24"/>
        </w:rPr>
        <w:t xml:space="preserve">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конструктивных характеристик автомобиля на 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323CEA" w:rsidRDefault="00323CEA" w:rsidP="00A1159F">
      <w:pPr>
        <w:spacing w:after="0" w:line="240" w:lineRule="auto"/>
        <w:rPr>
          <w:rFonts w:ascii="Times New Roman" w:hAnsi="Times New Roman" w:cs="Times New Roman"/>
          <w:sz w:val="24"/>
          <w:szCs w:val="24"/>
        </w:rPr>
      </w:pPr>
    </w:p>
    <w:p w:rsidR="00323CEA" w:rsidRDefault="00323CEA" w:rsidP="00A1159F">
      <w:pPr>
        <w:spacing w:after="0" w:line="240" w:lineRule="auto"/>
        <w:rPr>
          <w:rFonts w:ascii="Times New Roman" w:hAnsi="Times New Roman" w:cs="Times New Roman"/>
          <w:sz w:val="24"/>
          <w:szCs w:val="24"/>
        </w:rPr>
      </w:pPr>
    </w:p>
    <w:p w:rsidR="00323CEA" w:rsidRPr="00CB6A29" w:rsidRDefault="00323CEA"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lastRenderedPageBreak/>
        <w:t>Влияние свойств транспортного средства на эффективность и безопасность управления:</w:t>
      </w:r>
      <w:r w:rsidRPr="00CB6A29">
        <w:rPr>
          <w:rFonts w:ascii="Times New Roman" w:hAnsi="Times New Roman" w:cs="Times New Roman"/>
          <w:sz w:val="24"/>
          <w:szCs w:val="24"/>
        </w:rPr>
        <w:t xml:space="preserve">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rsidR="00A1159F" w:rsidRPr="00CB6A29" w:rsidRDefault="00A1159F" w:rsidP="00A1159F">
      <w:pPr>
        <w:keepLines/>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Дорожные условия и безопасность движения:</w:t>
      </w:r>
      <w:r w:rsidRPr="00CB6A29">
        <w:rPr>
          <w:rFonts w:ascii="Times New Roman" w:hAnsi="Times New Roman" w:cs="Times New Roman"/>
          <w:sz w:val="24"/>
          <w:szCs w:val="24"/>
        </w:rPr>
        <w:t xml:space="preserve"> динамический</w:t>
      </w:r>
      <w:r w:rsidRPr="00CB6A29">
        <w:rPr>
          <w:rFonts w:ascii="Times New Roman" w:hAnsi="Times New Roman" w:cs="Times New Roman"/>
          <w:sz w:val="24"/>
          <w:szCs w:val="24"/>
        </w:rPr>
        <w:tab/>
        <w:t xml:space="preserve">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распознавание опасного вождения в транспортном потоке, принятие мер для обеспечения безопасности: выбор скорости, ускорения, дистанции и бокового интервала с учетом геометрических параметров дороги и условий движения;влияние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w:t>
      </w:r>
    </w:p>
    <w:p w:rsidR="00A1159F" w:rsidRPr="00CB6A29" w:rsidRDefault="00A1159F" w:rsidP="00A1159F">
      <w:pPr>
        <w:keepLines/>
        <w:spacing w:after="0" w:line="240" w:lineRule="auto"/>
        <w:rPr>
          <w:rFonts w:ascii="Times New Roman" w:hAnsi="Times New Roman" w:cs="Times New Roman"/>
          <w:sz w:val="24"/>
          <w:szCs w:val="24"/>
        </w:rPr>
      </w:pPr>
      <w:r w:rsidRPr="00CB6A29">
        <w:rPr>
          <w:rFonts w:ascii="Times New Roman" w:hAnsi="Times New Roman" w:cs="Times New Roman"/>
          <w:b/>
          <w:i/>
          <w:sz w:val="24"/>
          <w:szCs w:val="24"/>
        </w:rPr>
        <w:t>Решение ситуационных задач.</w:t>
      </w:r>
      <w:r w:rsidRPr="00CB6A29">
        <w:rPr>
          <w:rFonts w:ascii="Times New Roman" w:hAnsi="Times New Roman" w:cs="Times New Roman"/>
          <w:sz w:val="24"/>
          <w:szCs w:val="24"/>
        </w:rPr>
        <w:t>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Обеспечение безопасности наиболее уязвимых участников дорожного движения:</w:t>
      </w:r>
      <w:r w:rsidR="007C6A3C">
        <w:rPr>
          <w:rFonts w:ascii="Times New Roman" w:hAnsi="Times New Roman" w:cs="Times New Roman"/>
          <w:sz w:val="24"/>
          <w:szCs w:val="24"/>
        </w:rPr>
        <w:t xml:space="preserve"> </w:t>
      </w:r>
      <w:r w:rsidRPr="00CB6A29">
        <w:rPr>
          <w:rFonts w:ascii="Times New Roman" w:hAnsi="Times New Roman" w:cs="Times New Roman"/>
          <w:sz w:val="24"/>
          <w:szCs w:val="24"/>
        </w:rPr>
        <w:t>безопасность пассажиров транспортных средств; результаты</w:t>
      </w:r>
      <w:r w:rsidR="007C6A3C">
        <w:rPr>
          <w:rFonts w:ascii="Times New Roman" w:hAnsi="Times New Roman" w:cs="Times New Roman"/>
          <w:sz w:val="24"/>
          <w:szCs w:val="24"/>
        </w:rPr>
        <w:t xml:space="preserve"> </w:t>
      </w:r>
      <w:r w:rsidRPr="00CB6A29">
        <w:rPr>
          <w:rFonts w:ascii="Times New Roman" w:hAnsi="Times New Roman" w:cs="Times New Roman"/>
          <w:sz w:val="24"/>
          <w:szCs w:val="24"/>
        </w:rPr>
        <w:t>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w:t>
      </w:r>
      <w:r w:rsidR="007C6A3C">
        <w:rPr>
          <w:rFonts w:ascii="Times New Roman" w:hAnsi="Times New Roman" w:cs="Times New Roman"/>
          <w:sz w:val="24"/>
          <w:szCs w:val="24"/>
        </w:rPr>
        <w:t xml:space="preserve"> </w:t>
      </w:r>
      <w:r w:rsidRPr="00CB6A29">
        <w:rPr>
          <w:rFonts w:ascii="Times New Roman" w:hAnsi="Times New Roman" w:cs="Times New Roman"/>
          <w:sz w:val="24"/>
          <w:szCs w:val="24"/>
        </w:rPr>
        <w:t xml:space="preserve">пристегнутых водителя и пассажиров транспортных средств; использование ремней безопасности; детская пассажирская безопасность; перевозка детей различного возраста в легковом автомобиле, кабине грузового автомобиля, на заднем сиденье и в боковом прицепе мотоцикла: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двенадцатилетнего возраста; особенности поведения детей на дорогах; опасные ситуации, возникающие с детьми, оставленными без присмотра взрослых на дороге;типичные случаи детского дорожно-транспортного травматизма в результате перехода проезжей части в неустановленном месте, внезапного выхода на </w:t>
      </w:r>
      <w:r w:rsidRPr="00CB6A29">
        <w:rPr>
          <w:rFonts w:ascii="Times New Roman" w:hAnsi="Times New Roman" w:cs="Times New Roman"/>
          <w:sz w:val="24"/>
          <w:szCs w:val="24"/>
        </w:rPr>
        <w:lastRenderedPageBreak/>
        <w:t>проезжую часть непосредственно перед движущимся транспортом, из-за стоящего транспорта, в местах с ограниченной и (или) недостаточной видимостью; особенности проезда нерегулируемых пешеходных переходов, расположенных вблизи детских учреждений; безопасность пешеходов и велосипедистов; элементы конструкции транспортных средств, снижающие тяжесть последствий ДТП с участием пешеходов и велосипедистов; обеспечение безопасности пешеходов, велосипедистов и лиц, использующих для передвижения средства индивидуальной мобильности; световозвращающие элементы, их типы, необходимость и эффективность использования.</w:t>
      </w:r>
    </w:p>
    <w:p w:rsidR="00A1159F" w:rsidRPr="00CB6A29" w:rsidRDefault="00A1159F" w:rsidP="00A1159F">
      <w:pPr>
        <w:pStyle w:val="a3"/>
        <w:numPr>
          <w:ilvl w:val="2"/>
          <w:numId w:val="1"/>
        </w:num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Учебный предмет «Оказание первой помощи пострадавшим в дорожно-транспортном происшествии».</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Распределение учебных часов по разделам и темам</w:t>
      </w:r>
    </w:p>
    <w:p w:rsidR="00A1159F" w:rsidRPr="00CB6A29" w:rsidRDefault="00A1159F" w:rsidP="00A1159F">
      <w:pPr>
        <w:spacing w:after="0" w:line="240" w:lineRule="auto"/>
        <w:jc w:val="right"/>
        <w:rPr>
          <w:rFonts w:ascii="Times New Roman" w:hAnsi="Times New Roman" w:cs="Times New Roman"/>
          <w:sz w:val="24"/>
          <w:szCs w:val="24"/>
        </w:rPr>
      </w:pPr>
      <w:r w:rsidRPr="00CB6A29">
        <w:rPr>
          <w:rFonts w:ascii="Times New Roman" w:hAnsi="Times New Roman" w:cs="Times New Roman"/>
          <w:sz w:val="24"/>
          <w:szCs w:val="24"/>
        </w:rPr>
        <w:t>Таблица 5</w:t>
      </w:r>
    </w:p>
    <w:tbl>
      <w:tblPr>
        <w:tblW w:w="9221" w:type="dxa"/>
        <w:jc w:val="center"/>
        <w:tblInd w:w="-1426" w:type="dxa"/>
        <w:tblLayout w:type="fixed"/>
        <w:tblCellMar>
          <w:left w:w="0" w:type="dxa"/>
          <w:right w:w="0" w:type="dxa"/>
        </w:tblCellMar>
        <w:tblLook w:val="04A0"/>
      </w:tblPr>
      <w:tblGrid>
        <w:gridCol w:w="5187"/>
        <w:gridCol w:w="1418"/>
        <w:gridCol w:w="1602"/>
        <w:gridCol w:w="1014"/>
      </w:tblGrid>
      <w:tr w:rsidR="00A1159F" w:rsidRPr="00CB6A29" w:rsidTr="007C6A3C">
        <w:trPr>
          <w:trHeight w:hRule="exact" w:val="485"/>
          <w:jc w:val="center"/>
        </w:trPr>
        <w:tc>
          <w:tcPr>
            <w:tcW w:w="5187"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Наименование разделов и тем</w:t>
            </w:r>
          </w:p>
        </w:tc>
        <w:tc>
          <w:tcPr>
            <w:tcW w:w="1418" w:type="dxa"/>
            <w:tcBorders>
              <w:top w:val="single" w:sz="4" w:space="0" w:color="auto"/>
              <w:left w:val="single" w:sz="4" w:space="0" w:color="auto"/>
              <w:bottom w:val="nil"/>
              <w:right w:val="nil"/>
            </w:tcBorders>
            <w:shd w:val="clear" w:color="auto" w:fill="FFFFFF"/>
          </w:tcPr>
          <w:p w:rsidR="00A1159F" w:rsidRPr="00CB6A29" w:rsidRDefault="00A1159F" w:rsidP="007C6A3C">
            <w:pPr>
              <w:spacing w:after="0" w:line="240" w:lineRule="auto"/>
              <w:jc w:val="center"/>
              <w:rPr>
                <w:rFonts w:ascii="Times New Roman" w:hAnsi="Times New Roman" w:cs="Times New Roman"/>
                <w:sz w:val="24"/>
                <w:szCs w:val="24"/>
              </w:rPr>
            </w:pPr>
          </w:p>
        </w:tc>
        <w:tc>
          <w:tcPr>
            <w:tcW w:w="2616" w:type="dxa"/>
            <w:gridSpan w:val="2"/>
            <w:tcBorders>
              <w:top w:val="single" w:sz="4" w:space="0" w:color="auto"/>
              <w:left w:val="nil"/>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Количество часов</w:t>
            </w:r>
          </w:p>
        </w:tc>
      </w:tr>
      <w:tr w:rsidR="00A1159F" w:rsidRPr="00CB6A29" w:rsidTr="007C6A3C">
        <w:trPr>
          <w:trHeight w:hRule="exact" w:val="470"/>
          <w:jc w:val="center"/>
        </w:trPr>
        <w:tc>
          <w:tcPr>
            <w:tcW w:w="5187" w:type="dxa"/>
            <w:tcBorders>
              <w:top w:val="nil"/>
              <w:left w:val="single" w:sz="4" w:space="0" w:color="auto"/>
              <w:bottom w:val="nil"/>
              <w:right w:val="nil"/>
            </w:tcBorders>
            <w:shd w:val="clear" w:color="auto" w:fill="FFFFFF"/>
          </w:tcPr>
          <w:p w:rsidR="00A1159F" w:rsidRPr="00CB6A29" w:rsidRDefault="00A1159F" w:rsidP="007C6A3C">
            <w:pPr>
              <w:spacing w:after="0" w:line="240" w:lineRule="auto"/>
              <w:rPr>
                <w:rFonts w:ascii="Times New Roman" w:hAnsi="Times New Roman" w:cs="Times New Roman"/>
                <w:sz w:val="24"/>
                <w:szCs w:val="24"/>
              </w:rPr>
            </w:pPr>
          </w:p>
        </w:tc>
        <w:tc>
          <w:tcPr>
            <w:tcW w:w="141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Всего</w:t>
            </w:r>
          </w:p>
        </w:tc>
        <w:tc>
          <w:tcPr>
            <w:tcW w:w="2616" w:type="dxa"/>
            <w:gridSpan w:val="2"/>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В том числе</w:t>
            </w:r>
          </w:p>
        </w:tc>
      </w:tr>
      <w:tr w:rsidR="00A1159F" w:rsidRPr="00CB6A29" w:rsidTr="007C6A3C">
        <w:trPr>
          <w:trHeight w:hRule="exact" w:val="730"/>
          <w:jc w:val="center"/>
        </w:trPr>
        <w:tc>
          <w:tcPr>
            <w:tcW w:w="5187" w:type="dxa"/>
            <w:tcBorders>
              <w:top w:val="nil"/>
              <w:left w:val="single" w:sz="4" w:space="0" w:color="auto"/>
              <w:bottom w:val="nil"/>
              <w:right w:val="nil"/>
            </w:tcBorders>
            <w:shd w:val="clear" w:color="auto" w:fill="FFFFFF"/>
          </w:tcPr>
          <w:p w:rsidR="00A1159F" w:rsidRPr="00CB6A29" w:rsidRDefault="00A1159F" w:rsidP="007C6A3C">
            <w:pPr>
              <w:spacing w:after="0" w:line="240" w:lineRule="auto"/>
              <w:rPr>
                <w:rFonts w:ascii="Times New Roman" w:hAnsi="Times New Roman" w:cs="Times New Roman"/>
                <w:sz w:val="24"/>
                <w:szCs w:val="24"/>
              </w:rPr>
            </w:pPr>
          </w:p>
        </w:tc>
        <w:tc>
          <w:tcPr>
            <w:tcW w:w="1418" w:type="dxa"/>
            <w:tcBorders>
              <w:top w:val="nil"/>
              <w:left w:val="single" w:sz="4" w:space="0" w:color="auto"/>
              <w:bottom w:val="nil"/>
              <w:right w:val="nil"/>
            </w:tcBorders>
            <w:shd w:val="clear" w:color="auto" w:fill="FFFFFF"/>
          </w:tcPr>
          <w:p w:rsidR="00A1159F" w:rsidRPr="00CB6A29" w:rsidRDefault="00A1159F" w:rsidP="007C6A3C">
            <w:pPr>
              <w:spacing w:after="0" w:line="240" w:lineRule="auto"/>
              <w:jc w:val="center"/>
              <w:rPr>
                <w:rFonts w:ascii="Times New Roman" w:hAnsi="Times New Roman" w:cs="Times New Roman"/>
                <w:sz w:val="24"/>
                <w:szCs w:val="24"/>
              </w:rPr>
            </w:pPr>
          </w:p>
        </w:tc>
        <w:tc>
          <w:tcPr>
            <w:tcW w:w="1602"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Теоретические</w:t>
            </w:r>
          </w:p>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занятия</w:t>
            </w:r>
          </w:p>
        </w:tc>
        <w:tc>
          <w:tcPr>
            <w:tcW w:w="1014"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Практические</w:t>
            </w:r>
          </w:p>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занятия</w:t>
            </w:r>
          </w:p>
        </w:tc>
      </w:tr>
      <w:tr w:rsidR="00A1159F" w:rsidRPr="00CB6A29" w:rsidTr="00323CEA">
        <w:trPr>
          <w:trHeight w:hRule="exact" w:val="541"/>
          <w:jc w:val="center"/>
        </w:trPr>
        <w:tc>
          <w:tcPr>
            <w:tcW w:w="5187"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Организационно-правовые аспекты оказания первой помощи</w:t>
            </w:r>
          </w:p>
        </w:tc>
        <w:tc>
          <w:tcPr>
            <w:tcW w:w="141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602"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014" w:type="dxa"/>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7C6A3C">
        <w:trPr>
          <w:trHeight w:hRule="exact" w:val="725"/>
          <w:jc w:val="center"/>
        </w:trPr>
        <w:tc>
          <w:tcPr>
            <w:tcW w:w="5187"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Оказание первой помощи при наружных кровотечениях</w:t>
            </w:r>
          </w:p>
        </w:tc>
        <w:tc>
          <w:tcPr>
            <w:tcW w:w="1418" w:type="dxa"/>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4</w:t>
            </w:r>
          </w:p>
        </w:tc>
        <w:tc>
          <w:tcPr>
            <w:tcW w:w="1602"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014"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r>
      <w:tr w:rsidR="00A1159F" w:rsidRPr="00CB6A29" w:rsidTr="007C6A3C">
        <w:trPr>
          <w:trHeight w:hRule="exact" w:val="725"/>
          <w:jc w:val="center"/>
        </w:trPr>
        <w:tc>
          <w:tcPr>
            <w:tcW w:w="5187"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Оказание первой помощи при отсутствии сознания, остановке дыхания и кровообращения</w:t>
            </w:r>
          </w:p>
        </w:tc>
        <w:tc>
          <w:tcPr>
            <w:tcW w:w="1418" w:type="dxa"/>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4</w:t>
            </w:r>
          </w:p>
        </w:tc>
        <w:tc>
          <w:tcPr>
            <w:tcW w:w="1602" w:type="dxa"/>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014"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r>
      <w:tr w:rsidR="00A1159F" w:rsidRPr="00CB6A29" w:rsidTr="007C6A3C">
        <w:trPr>
          <w:trHeight w:hRule="exact" w:val="725"/>
          <w:jc w:val="center"/>
        </w:trPr>
        <w:tc>
          <w:tcPr>
            <w:tcW w:w="5187"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Оказание первой помощи при травмах, ранениях и поражениях, прочих состояниях</w:t>
            </w:r>
          </w:p>
        </w:tc>
        <w:tc>
          <w:tcPr>
            <w:tcW w:w="141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6</w:t>
            </w:r>
          </w:p>
        </w:tc>
        <w:tc>
          <w:tcPr>
            <w:tcW w:w="1602"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014" w:type="dxa"/>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4</w:t>
            </w:r>
          </w:p>
        </w:tc>
      </w:tr>
      <w:tr w:rsidR="00A1159F" w:rsidRPr="00CB6A29" w:rsidTr="007C6A3C">
        <w:trPr>
          <w:trHeight w:hRule="exact" w:val="470"/>
          <w:jc w:val="center"/>
        </w:trPr>
        <w:tc>
          <w:tcPr>
            <w:tcW w:w="5187" w:type="dxa"/>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Итого</w:t>
            </w:r>
          </w:p>
        </w:tc>
        <w:tc>
          <w:tcPr>
            <w:tcW w:w="1418" w:type="dxa"/>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16</w:t>
            </w:r>
          </w:p>
        </w:tc>
        <w:tc>
          <w:tcPr>
            <w:tcW w:w="1602" w:type="dxa"/>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8</w:t>
            </w:r>
          </w:p>
        </w:tc>
        <w:tc>
          <w:tcPr>
            <w:tcW w:w="10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8</w:t>
            </w:r>
          </w:p>
        </w:tc>
      </w:tr>
    </w:tbl>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Организационно-правовые аспекты оказания первой помощи:</w:t>
      </w:r>
      <w:r w:rsidRPr="00CB6A29">
        <w:rPr>
          <w:rFonts w:ascii="Times New Roman" w:hAnsi="Times New Roman" w:cs="Times New Roman"/>
          <w:sz w:val="24"/>
          <w:szCs w:val="24"/>
        </w:rPr>
        <w:t xml:space="preserve"> понятие о видах ДТП, структуре и особенностях дорожно-транспортного травматизма; организация и виды помощи пострадавшим в ДТП; организация оказания первой помощи пострадавшим в ДТП в Российской Федерации; нормативная правовая база, определяющая права, обязанности и ответственность участников дорожного движения при оказании первой помощи; современные наборы средств и устройств, использующиеся для оказания первой помощи пострадавшим в ДТП (аптечки, укладки, наборы, комплекты); аптечка для оказания первой помощи с применением медицинских изделий пострадавшим в дорожно-транспортных происшествиях (автомобильная), основные компоненты, их назначение; порядок оказания первой помощи в случае ДТП; обеспечение безопасных условий для оказания первой помощи; простейшие меры профилактики инфекционных заболеваний при оказании первой помощи; способы извлечения пострадавших из автомобиля и их перемещения в безопасное место; приоритетность оказания первой помощи; основные правила вызова скорой медицинской помощи, других специальных служб, сотрудники которых принимают участие в ликвидации последствий ДТП.</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Оказание первой помощи при наружных кровотечениях:</w:t>
      </w:r>
      <w:r w:rsidRPr="00CB6A29">
        <w:rPr>
          <w:rFonts w:ascii="Times New Roman" w:hAnsi="Times New Roman" w:cs="Times New Roman"/>
          <w:sz w:val="24"/>
          <w:szCs w:val="24"/>
        </w:rPr>
        <w:t xml:space="preserve"> кровотечение, признаки кровопотери; признаки наружного кровотечения; обзорный осмотр пострадавшего в ДТП; способы временной остановки наружного кровотечения; прямое давление на рану; наложение давящей повязки; особенности наложения давящей повязки при наличии инородного тела в ране; наложение кровоостанавливающего жгута:</w:t>
      </w:r>
      <w:r w:rsidRPr="00CB6A29">
        <w:rPr>
          <w:rFonts w:ascii="Times New Roman" w:hAnsi="Times New Roman" w:cs="Times New Roman"/>
          <w:sz w:val="24"/>
          <w:szCs w:val="24"/>
        </w:rPr>
        <w:tab/>
        <w:t>последовательность выполнения мероприятий по остановке кровотечения; остановка кровотечения при ранении головы, шеи, грудной клетки, живота и таза, конечностей и смежных зон.</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i/>
          <w:sz w:val="24"/>
          <w:szCs w:val="24"/>
        </w:rPr>
        <w:t>Практическое занятие:</w:t>
      </w:r>
      <w:r w:rsidRPr="00CB6A29">
        <w:rPr>
          <w:rFonts w:ascii="Times New Roman" w:hAnsi="Times New Roman" w:cs="Times New Roman"/>
          <w:b/>
          <w:i/>
          <w:sz w:val="24"/>
          <w:szCs w:val="24"/>
        </w:rPr>
        <w:tab/>
      </w:r>
      <w:r w:rsidRPr="00CB6A29">
        <w:rPr>
          <w:rFonts w:ascii="Times New Roman" w:hAnsi="Times New Roman" w:cs="Times New Roman"/>
          <w:sz w:val="24"/>
          <w:szCs w:val="24"/>
        </w:rPr>
        <w:t xml:space="preserve">отработка проведения обзорного осмотра пострадавшего; отработка последовательности и приемов временной остановки наружного кровотечения при ранении головы, шеи, груди, живота, конечностей и смежных зон с помощью прямого давления; отработка наложения давящей повязки при ранении головы, груди, живота, конечностей и смежных зон; отработка приемов наложения табельных и импровизированных </w:t>
      </w:r>
      <w:r w:rsidRPr="00CB6A29">
        <w:rPr>
          <w:rFonts w:ascii="Times New Roman" w:hAnsi="Times New Roman" w:cs="Times New Roman"/>
          <w:sz w:val="24"/>
          <w:szCs w:val="24"/>
        </w:rPr>
        <w:lastRenderedPageBreak/>
        <w:t>кровоостанавливающих жгутов разных конструкций при ранении конечностей; отработка приемов наложения давящей повязки с фиксацией инородного предмета в ране живота, груди, конечностей.</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Оказание первой помощи при отсутствии сознания, остановке дыхания и кровообращения:</w:t>
      </w:r>
      <w:r w:rsidRPr="00CB6A29">
        <w:rPr>
          <w:rFonts w:ascii="Times New Roman" w:hAnsi="Times New Roman" w:cs="Times New Roman"/>
          <w:sz w:val="24"/>
          <w:szCs w:val="24"/>
        </w:rPr>
        <w:t xml:space="preserve"> причины нарушения дыхания и кровообращения при ДТП; признаки жизни и способы их определения: последовательность и техника проведения сердечно-легочной реанимации; прекращение сердечно-легочной реанимации; ошибки и осложнения, возникающие при выполнении реанимационных мероприятий; поддержание проходимости дыхательных путей; особенности сердечно-легочной реанимации у детей; использование автоматического наружного дефибриллятора (при наличии); нарушение проходимости верхних дыхательных путей, вызванном инородным телом, особенности оказания первой помощи тучному пострадавшему, беременной женщине и ребенку; первая помощь при иных угрожающих жизни и здоровью нарушениях дыхания.</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i/>
          <w:sz w:val="24"/>
          <w:szCs w:val="24"/>
        </w:rPr>
        <w:t>Практическое занятие:</w:t>
      </w:r>
      <w:r w:rsidRPr="00CB6A29">
        <w:rPr>
          <w:rFonts w:ascii="Times New Roman" w:hAnsi="Times New Roman" w:cs="Times New Roman"/>
          <w:sz w:val="24"/>
          <w:szCs w:val="24"/>
        </w:rPr>
        <w:tab/>
        <w:t>отработка последовательности выполнения реанимационных мероприятий: оценка обстановки на месте ДТП: отработка навыков определения сознания у пострадавшего; отработка приёмов восстановления проходим</w:t>
      </w:r>
      <w:r w:rsidR="007C6A3C">
        <w:rPr>
          <w:rFonts w:ascii="Times New Roman" w:hAnsi="Times New Roman" w:cs="Times New Roman"/>
          <w:sz w:val="24"/>
          <w:szCs w:val="24"/>
        </w:rPr>
        <w:t>ости верхних дыхательных путей:</w:t>
      </w:r>
      <w:r w:rsidRPr="00CB6A29">
        <w:rPr>
          <w:rFonts w:ascii="Times New Roman" w:hAnsi="Times New Roman" w:cs="Times New Roman"/>
          <w:sz w:val="24"/>
          <w:szCs w:val="24"/>
        </w:rPr>
        <w:t>оценка признаков жизни у пострадавшего:</w:t>
      </w:r>
      <w:r w:rsidRPr="00CB6A29">
        <w:rPr>
          <w:rFonts w:ascii="Times New Roman" w:hAnsi="Times New Roman" w:cs="Times New Roman"/>
          <w:sz w:val="24"/>
          <w:szCs w:val="24"/>
        </w:rPr>
        <w:tab/>
        <w:t>отработка вызова скорой медицинской помощи, других специальных служб; отработка приёмов давления руками на грудину пострадавшего: отработка приёмов искусственного дыхания «рот ко рту», «рот к носу» с применением устройств для искусственного дыхания; отработка приёма перевода пострадавшего в устойчивое боковое положение; отработка приемов удаления инородного тела из верхних дыхательных путей пострадавшего.</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Оказание первой помощи при травмах, ранениях и поражениях, прочих состояниях:</w:t>
      </w:r>
      <w:r w:rsidRPr="00CB6A29">
        <w:rPr>
          <w:rFonts w:ascii="Times New Roman" w:hAnsi="Times New Roman" w:cs="Times New Roman"/>
          <w:sz w:val="24"/>
          <w:szCs w:val="24"/>
        </w:rPr>
        <w:t xml:space="preserve"> цель, последовательность и техника подробного осмотра и опроса пострадавшего в ДТП; травмы, ранения, поражения и прочие состояния, с которыми может столкнуться участник дорожного движения; травмы головы; травмы шеи; травмы грудной клетки, особенности наложения повязок при травме груди, наложение окклюзионной (герметизирующей) повязки;травмы живота и таза, особенности наложения повязок на рану при выпадении органов брюшной полости, при наличии инородного тела в ране; травмы конечностей; травмы позвоночника; поражения, вызванные термическими факторами; поверхностные и глубокие термические ожоги; ожог верхних дыхательных путей; перегревание; отморожения; переохлаждения; поражения, вызванные химическими факторами; поражения, вызванные электрическими факторами; воздействие излучения; отравления; укусы и ужаливания ядовитых животных; судорожный приступ с потерей сознания; помощь пострадавшему в принятии лекарственных препаратов; придание и поддержание оптимального положения тела пострадавшего в ДТП; контроль состояния пострадавшего; психологическая поддержка пострадавшего; транспортировка пострадавшего с места ДТП; передача пострадавшего выездной бригаде скорой медицинской помощи, медицинской организации, специальным службам.</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i/>
          <w:sz w:val="24"/>
          <w:szCs w:val="24"/>
        </w:rPr>
        <w:t>Практическое занятие:</w:t>
      </w:r>
      <w:r w:rsidRPr="00CB6A29">
        <w:rPr>
          <w:rFonts w:ascii="Times New Roman" w:hAnsi="Times New Roman" w:cs="Times New Roman"/>
          <w:sz w:val="24"/>
          <w:szCs w:val="24"/>
        </w:rPr>
        <w:t xml:space="preserve"> проведение подробного осмотра пострадавшего; отработка наложения окклюзионной (герметизирующей) повязки при ранении грудной клетки; отработка приемов наложения повязок при наличии инородного предмета в ране живота, груди, конечностей; отработка приёмов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 отработка приемов наложения повязок при ожогах различных областей тела, применение местного охлаждения; отработка приемов наложения термоизолирующей повязки при отморожениях; 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 отработка приемов экстренного извлечения пострадавшего из автомобиля, отработка основных приёмов (пострадавший в сознании, пострадавший без сознания); отработка приемов перемещения пострадавших на руках одним, двумя и более участниками оказания первой помощи, отработка приемов перемещения пострадавших с травмами головы, шеи, груди, живота, таза, конечностей и позвоночника: 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жизни и с другими </w:t>
      </w:r>
      <w:r w:rsidRPr="00CB6A29">
        <w:rPr>
          <w:rFonts w:ascii="Times New Roman" w:hAnsi="Times New Roman" w:cs="Times New Roman"/>
          <w:sz w:val="24"/>
          <w:szCs w:val="24"/>
        </w:rPr>
        <w:lastRenderedPageBreak/>
        <w:t>состояниями, требующими оказания первой помощи) с использованием аптечки для оказания первой помощи с применением медицинских изделий пострадавшим в дорожно-транспортных происшествиях (автомобильной).</w:t>
      </w:r>
    </w:p>
    <w:p w:rsidR="00A1159F" w:rsidRPr="00CB6A29" w:rsidRDefault="00A1159F" w:rsidP="00A1159F">
      <w:pPr>
        <w:pStyle w:val="a3"/>
        <w:numPr>
          <w:ilvl w:val="1"/>
          <w:numId w:val="1"/>
        </w:num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Специальный цикл Программы.</w:t>
      </w:r>
    </w:p>
    <w:p w:rsidR="00A1159F" w:rsidRPr="00CB6A29" w:rsidRDefault="00A1159F" w:rsidP="00A1159F">
      <w:pPr>
        <w:pStyle w:val="a3"/>
        <w:numPr>
          <w:ilvl w:val="2"/>
          <w:numId w:val="1"/>
        </w:num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Учебный предмет «Устройство и техническое обслуживание транспортных средств категории «В» как объектов управления».</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Распределение учебных часов по разделам и темам</w:t>
      </w:r>
    </w:p>
    <w:p w:rsidR="00A1159F" w:rsidRPr="00CB6A29" w:rsidRDefault="00A1159F" w:rsidP="00A1159F">
      <w:pPr>
        <w:spacing w:after="0" w:line="240" w:lineRule="auto"/>
        <w:jc w:val="right"/>
        <w:rPr>
          <w:rFonts w:ascii="Times New Roman" w:hAnsi="Times New Roman" w:cs="Times New Roman"/>
          <w:sz w:val="24"/>
          <w:szCs w:val="24"/>
        </w:rPr>
      </w:pPr>
      <w:r w:rsidRPr="00CB6A29">
        <w:rPr>
          <w:rFonts w:ascii="Times New Roman" w:hAnsi="Times New Roman" w:cs="Times New Roman"/>
          <w:sz w:val="24"/>
          <w:szCs w:val="24"/>
        </w:rPr>
        <w:t>Таблица 6</w:t>
      </w:r>
    </w:p>
    <w:tbl>
      <w:tblPr>
        <w:tblW w:w="9347" w:type="dxa"/>
        <w:jc w:val="center"/>
        <w:tblInd w:w="-855" w:type="dxa"/>
        <w:tblLayout w:type="fixed"/>
        <w:tblCellMar>
          <w:left w:w="0" w:type="dxa"/>
          <w:right w:w="0" w:type="dxa"/>
        </w:tblCellMar>
        <w:tblLook w:val="04A0"/>
      </w:tblPr>
      <w:tblGrid>
        <w:gridCol w:w="4983"/>
        <w:gridCol w:w="188"/>
        <w:gridCol w:w="789"/>
        <w:gridCol w:w="15"/>
        <w:gridCol w:w="1710"/>
        <w:gridCol w:w="1653"/>
        <w:gridCol w:w="9"/>
      </w:tblGrid>
      <w:tr w:rsidR="00A1159F" w:rsidRPr="00CB6A29" w:rsidTr="002E40B1">
        <w:trPr>
          <w:gridAfter w:val="1"/>
          <w:wAfter w:w="9" w:type="dxa"/>
          <w:trHeight w:hRule="exact" w:val="523"/>
          <w:jc w:val="center"/>
        </w:trPr>
        <w:tc>
          <w:tcPr>
            <w:tcW w:w="5171" w:type="dxa"/>
            <w:gridSpan w:val="2"/>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Наименование разделов и тем</w:t>
            </w:r>
          </w:p>
        </w:tc>
        <w:tc>
          <w:tcPr>
            <w:tcW w:w="4167" w:type="dxa"/>
            <w:gridSpan w:val="4"/>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Количество часов</w:t>
            </w:r>
          </w:p>
        </w:tc>
      </w:tr>
      <w:tr w:rsidR="00A1159F" w:rsidRPr="00CB6A29" w:rsidTr="002E40B1">
        <w:trPr>
          <w:gridAfter w:val="1"/>
          <w:wAfter w:w="9" w:type="dxa"/>
          <w:trHeight w:hRule="exact" w:val="514"/>
          <w:jc w:val="center"/>
        </w:trPr>
        <w:tc>
          <w:tcPr>
            <w:tcW w:w="5171" w:type="dxa"/>
            <w:gridSpan w:val="2"/>
            <w:tcBorders>
              <w:top w:val="nil"/>
              <w:left w:val="single" w:sz="4" w:space="0" w:color="auto"/>
              <w:bottom w:val="nil"/>
              <w:right w:val="nil"/>
            </w:tcBorders>
            <w:shd w:val="clear" w:color="auto" w:fill="FFFFFF"/>
          </w:tcPr>
          <w:p w:rsidR="00A1159F" w:rsidRPr="00CB6A29" w:rsidRDefault="00A1159F" w:rsidP="007C6A3C">
            <w:pPr>
              <w:spacing w:after="0" w:line="240" w:lineRule="auto"/>
              <w:rPr>
                <w:rFonts w:ascii="Times New Roman" w:hAnsi="Times New Roman" w:cs="Times New Roman"/>
                <w:sz w:val="24"/>
                <w:szCs w:val="24"/>
              </w:rPr>
            </w:pPr>
          </w:p>
        </w:tc>
        <w:tc>
          <w:tcPr>
            <w:tcW w:w="789"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Всего</w:t>
            </w:r>
          </w:p>
        </w:tc>
        <w:tc>
          <w:tcPr>
            <w:tcW w:w="3378" w:type="dxa"/>
            <w:gridSpan w:val="3"/>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В том числе</w:t>
            </w:r>
          </w:p>
        </w:tc>
      </w:tr>
      <w:tr w:rsidR="00A1159F" w:rsidRPr="00CB6A29" w:rsidTr="002E40B1">
        <w:trPr>
          <w:gridAfter w:val="1"/>
          <w:wAfter w:w="9" w:type="dxa"/>
          <w:trHeight w:hRule="exact" w:val="806"/>
          <w:jc w:val="center"/>
        </w:trPr>
        <w:tc>
          <w:tcPr>
            <w:tcW w:w="5171" w:type="dxa"/>
            <w:gridSpan w:val="2"/>
            <w:tcBorders>
              <w:top w:val="nil"/>
              <w:left w:val="single" w:sz="4" w:space="0" w:color="auto"/>
              <w:bottom w:val="nil"/>
              <w:right w:val="nil"/>
            </w:tcBorders>
            <w:shd w:val="clear" w:color="auto" w:fill="FFFFFF"/>
          </w:tcPr>
          <w:p w:rsidR="00A1159F" w:rsidRPr="00CB6A29" w:rsidRDefault="00A1159F" w:rsidP="007C6A3C">
            <w:pPr>
              <w:spacing w:after="0" w:line="240" w:lineRule="auto"/>
              <w:rPr>
                <w:rFonts w:ascii="Times New Roman" w:hAnsi="Times New Roman" w:cs="Times New Roman"/>
                <w:sz w:val="24"/>
                <w:szCs w:val="24"/>
              </w:rPr>
            </w:pPr>
          </w:p>
        </w:tc>
        <w:tc>
          <w:tcPr>
            <w:tcW w:w="789" w:type="dxa"/>
            <w:tcBorders>
              <w:top w:val="nil"/>
              <w:left w:val="single" w:sz="4" w:space="0" w:color="auto"/>
              <w:bottom w:val="nil"/>
              <w:right w:val="nil"/>
            </w:tcBorders>
            <w:shd w:val="clear" w:color="auto" w:fill="FFFFFF"/>
          </w:tcPr>
          <w:p w:rsidR="00A1159F" w:rsidRPr="00CB6A29" w:rsidRDefault="00A1159F" w:rsidP="007C6A3C">
            <w:pPr>
              <w:spacing w:after="0" w:line="240" w:lineRule="auto"/>
              <w:jc w:val="center"/>
              <w:rPr>
                <w:rFonts w:ascii="Times New Roman" w:hAnsi="Times New Roman" w:cs="Times New Roman"/>
                <w:sz w:val="24"/>
                <w:szCs w:val="24"/>
              </w:rPr>
            </w:pPr>
          </w:p>
        </w:tc>
        <w:tc>
          <w:tcPr>
            <w:tcW w:w="1725" w:type="dxa"/>
            <w:gridSpan w:val="2"/>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Теоретические</w:t>
            </w:r>
          </w:p>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занятия</w:t>
            </w:r>
          </w:p>
        </w:tc>
        <w:tc>
          <w:tcPr>
            <w:tcW w:w="1653"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Практические</w:t>
            </w:r>
          </w:p>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занятия</w:t>
            </w:r>
          </w:p>
        </w:tc>
      </w:tr>
      <w:tr w:rsidR="00A1159F" w:rsidRPr="00CB6A29" w:rsidTr="002E40B1">
        <w:trPr>
          <w:gridAfter w:val="1"/>
          <w:wAfter w:w="9" w:type="dxa"/>
          <w:trHeight w:val="504"/>
          <w:jc w:val="center"/>
        </w:trPr>
        <w:tc>
          <w:tcPr>
            <w:tcW w:w="9338" w:type="dxa"/>
            <w:gridSpan w:val="6"/>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Устройство транспортных средств</w:t>
            </w:r>
          </w:p>
        </w:tc>
      </w:tr>
      <w:tr w:rsidR="00A1159F" w:rsidRPr="00CB6A29" w:rsidTr="002E40B1">
        <w:trPr>
          <w:gridAfter w:val="1"/>
          <w:wAfter w:w="9" w:type="dxa"/>
          <w:trHeight w:hRule="exact" w:val="978"/>
          <w:jc w:val="center"/>
        </w:trPr>
        <w:tc>
          <w:tcPr>
            <w:tcW w:w="5171" w:type="dxa"/>
            <w:gridSpan w:val="2"/>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Общее устройство транспортных средств категории</w:t>
            </w:r>
          </w:p>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«В»</w:t>
            </w:r>
          </w:p>
        </w:tc>
        <w:tc>
          <w:tcPr>
            <w:tcW w:w="789"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725" w:type="dxa"/>
            <w:gridSpan w:val="2"/>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653" w:type="dxa"/>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2E40B1">
        <w:trPr>
          <w:gridAfter w:val="1"/>
          <w:wAfter w:w="9" w:type="dxa"/>
          <w:trHeight w:hRule="exact" w:val="806"/>
          <w:jc w:val="center"/>
        </w:trPr>
        <w:tc>
          <w:tcPr>
            <w:tcW w:w="5171" w:type="dxa"/>
            <w:gridSpan w:val="2"/>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Кузов автомобиля, рабочее место водителя, системы пассивной безопасности</w:t>
            </w:r>
          </w:p>
        </w:tc>
        <w:tc>
          <w:tcPr>
            <w:tcW w:w="789"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725" w:type="dxa"/>
            <w:gridSpan w:val="2"/>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653" w:type="dxa"/>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2E40B1">
        <w:trPr>
          <w:gridAfter w:val="1"/>
          <w:wAfter w:w="9" w:type="dxa"/>
          <w:trHeight w:hRule="exact" w:val="499"/>
          <w:jc w:val="center"/>
        </w:trPr>
        <w:tc>
          <w:tcPr>
            <w:tcW w:w="5171" w:type="dxa"/>
            <w:gridSpan w:val="2"/>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Общее устройство и работа двигателя</w:t>
            </w:r>
          </w:p>
        </w:tc>
        <w:tc>
          <w:tcPr>
            <w:tcW w:w="789"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3</w:t>
            </w:r>
          </w:p>
        </w:tc>
        <w:tc>
          <w:tcPr>
            <w:tcW w:w="1725" w:type="dxa"/>
            <w:gridSpan w:val="2"/>
            <w:tcBorders>
              <w:top w:val="single" w:sz="4" w:space="0" w:color="auto"/>
              <w:left w:val="single" w:sz="4" w:space="0" w:color="auto"/>
              <w:bottom w:val="nil"/>
              <w:right w:val="nil"/>
            </w:tcBorders>
            <w:shd w:val="clear" w:color="auto" w:fill="FFFFFF"/>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3</w:t>
            </w:r>
          </w:p>
        </w:tc>
        <w:tc>
          <w:tcPr>
            <w:tcW w:w="1653"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2E40B1">
        <w:trPr>
          <w:gridAfter w:val="1"/>
          <w:wAfter w:w="9" w:type="dxa"/>
          <w:trHeight w:hRule="exact" w:val="499"/>
          <w:jc w:val="center"/>
        </w:trPr>
        <w:tc>
          <w:tcPr>
            <w:tcW w:w="5171" w:type="dxa"/>
            <w:gridSpan w:val="2"/>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Общее устройство трансмиссии</w:t>
            </w:r>
          </w:p>
        </w:tc>
        <w:tc>
          <w:tcPr>
            <w:tcW w:w="789"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725" w:type="dxa"/>
            <w:gridSpan w:val="2"/>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653"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2E40B1">
        <w:trPr>
          <w:gridAfter w:val="1"/>
          <w:wAfter w:w="9" w:type="dxa"/>
          <w:trHeight w:hRule="exact" w:val="499"/>
          <w:jc w:val="center"/>
        </w:trPr>
        <w:tc>
          <w:tcPr>
            <w:tcW w:w="5171" w:type="dxa"/>
            <w:gridSpan w:val="2"/>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Назначение и состав ходовой части</w:t>
            </w:r>
          </w:p>
        </w:tc>
        <w:tc>
          <w:tcPr>
            <w:tcW w:w="789"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725" w:type="dxa"/>
            <w:gridSpan w:val="2"/>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653"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2E40B1">
        <w:trPr>
          <w:gridAfter w:val="1"/>
          <w:wAfter w:w="9" w:type="dxa"/>
          <w:trHeight w:hRule="exact" w:val="806"/>
          <w:jc w:val="center"/>
        </w:trPr>
        <w:tc>
          <w:tcPr>
            <w:tcW w:w="5171" w:type="dxa"/>
            <w:gridSpan w:val="2"/>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Общее устройство и принцип работы тормозных систем</w:t>
            </w:r>
          </w:p>
        </w:tc>
        <w:tc>
          <w:tcPr>
            <w:tcW w:w="789" w:type="dxa"/>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725" w:type="dxa"/>
            <w:gridSpan w:val="2"/>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653" w:type="dxa"/>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2E40B1">
        <w:trPr>
          <w:gridAfter w:val="1"/>
          <w:wAfter w:w="9" w:type="dxa"/>
          <w:trHeight w:hRule="exact" w:val="806"/>
          <w:jc w:val="center"/>
        </w:trPr>
        <w:tc>
          <w:tcPr>
            <w:tcW w:w="5171" w:type="dxa"/>
            <w:gridSpan w:val="2"/>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Общее устройство и принцип работы системы рулевого управления</w:t>
            </w:r>
          </w:p>
        </w:tc>
        <w:tc>
          <w:tcPr>
            <w:tcW w:w="789"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725" w:type="dxa"/>
            <w:gridSpan w:val="2"/>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653" w:type="dxa"/>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2E40B1">
        <w:trPr>
          <w:gridAfter w:val="1"/>
          <w:wAfter w:w="9" w:type="dxa"/>
          <w:trHeight w:hRule="exact" w:val="494"/>
          <w:jc w:val="center"/>
        </w:trPr>
        <w:tc>
          <w:tcPr>
            <w:tcW w:w="5171" w:type="dxa"/>
            <w:gridSpan w:val="2"/>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Электронные системы управления автомобилем</w:t>
            </w:r>
          </w:p>
        </w:tc>
        <w:tc>
          <w:tcPr>
            <w:tcW w:w="789"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725" w:type="dxa"/>
            <w:gridSpan w:val="2"/>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653"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2E40B1">
        <w:trPr>
          <w:gridAfter w:val="1"/>
          <w:wAfter w:w="9" w:type="dxa"/>
          <w:trHeight w:hRule="exact" w:val="499"/>
          <w:jc w:val="center"/>
        </w:trPr>
        <w:tc>
          <w:tcPr>
            <w:tcW w:w="5171" w:type="dxa"/>
            <w:gridSpan w:val="2"/>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Источники и потребители электрической энергии</w:t>
            </w:r>
          </w:p>
        </w:tc>
        <w:tc>
          <w:tcPr>
            <w:tcW w:w="789"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725" w:type="dxa"/>
            <w:gridSpan w:val="2"/>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653"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2E40B1">
        <w:trPr>
          <w:gridAfter w:val="1"/>
          <w:wAfter w:w="9" w:type="dxa"/>
          <w:trHeight w:hRule="exact" w:val="802"/>
          <w:jc w:val="center"/>
        </w:trPr>
        <w:tc>
          <w:tcPr>
            <w:tcW w:w="5171" w:type="dxa"/>
            <w:gridSpan w:val="2"/>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Общее устройство прицепов и тягово-сцепных устройств</w:t>
            </w:r>
          </w:p>
        </w:tc>
        <w:tc>
          <w:tcPr>
            <w:tcW w:w="789"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725" w:type="dxa"/>
            <w:gridSpan w:val="2"/>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653" w:type="dxa"/>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2E40B1">
        <w:trPr>
          <w:gridAfter w:val="1"/>
          <w:wAfter w:w="9" w:type="dxa"/>
          <w:trHeight w:hRule="exact" w:val="499"/>
          <w:jc w:val="center"/>
        </w:trPr>
        <w:tc>
          <w:tcPr>
            <w:tcW w:w="5171" w:type="dxa"/>
            <w:gridSpan w:val="2"/>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Итого по разделу</w:t>
            </w:r>
          </w:p>
        </w:tc>
        <w:tc>
          <w:tcPr>
            <w:tcW w:w="789"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12</w:t>
            </w:r>
          </w:p>
        </w:tc>
        <w:tc>
          <w:tcPr>
            <w:tcW w:w="1725" w:type="dxa"/>
            <w:gridSpan w:val="2"/>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12</w:t>
            </w:r>
          </w:p>
        </w:tc>
        <w:tc>
          <w:tcPr>
            <w:tcW w:w="1653"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w:t>
            </w:r>
          </w:p>
        </w:tc>
      </w:tr>
      <w:tr w:rsidR="00A1159F" w:rsidRPr="00CB6A29" w:rsidTr="002E40B1">
        <w:trPr>
          <w:gridAfter w:val="1"/>
          <w:wAfter w:w="9" w:type="dxa"/>
          <w:trHeight w:val="499"/>
          <w:jc w:val="center"/>
        </w:trPr>
        <w:tc>
          <w:tcPr>
            <w:tcW w:w="9338" w:type="dxa"/>
            <w:gridSpan w:val="6"/>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Техническое обслуживание</w:t>
            </w:r>
          </w:p>
        </w:tc>
      </w:tr>
      <w:tr w:rsidR="00A1159F" w:rsidRPr="00CB6A29" w:rsidTr="002E40B1">
        <w:trPr>
          <w:gridAfter w:val="1"/>
          <w:wAfter w:w="9" w:type="dxa"/>
          <w:trHeight w:hRule="exact" w:val="514"/>
          <w:jc w:val="center"/>
        </w:trPr>
        <w:tc>
          <w:tcPr>
            <w:tcW w:w="5171" w:type="dxa"/>
            <w:gridSpan w:val="2"/>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Система технического обслуживания</w:t>
            </w:r>
          </w:p>
        </w:tc>
        <w:tc>
          <w:tcPr>
            <w:tcW w:w="789" w:type="dxa"/>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725" w:type="dxa"/>
            <w:gridSpan w:val="2"/>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6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2E40B1">
        <w:trPr>
          <w:trHeight w:hRule="exact" w:val="1096"/>
          <w:jc w:val="center"/>
        </w:trPr>
        <w:tc>
          <w:tcPr>
            <w:tcW w:w="4983"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Меры безопасности и защиты окружающей природной среды при эксплуатации транспортного средства</w:t>
            </w:r>
          </w:p>
        </w:tc>
        <w:tc>
          <w:tcPr>
            <w:tcW w:w="992" w:type="dxa"/>
            <w:gridSpan w:val="3"/>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710"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662" w:type="dxa"/>
            <w:gridSpan w:val="2"/>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2E40B1">
        <w:trPr>
          <w:trHeight w:hRule="exact" w:val="504"/>
          <w:jc w:val="center"/>
        </w:trPr>
        <w:tc>
          <w:tcPr>
            <w:tcW w:w="4983"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Устранение неисправностей</w:t>
            </w:r>
          </w:p>
        </w:tc>
        <w:tc>
          <w:tcPr>
            <w:tcW w:w="992" w:type="dxa"/>
            <w:gridSpan w:val="3"/>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710"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c>
          <w:tcPr>
            <w:tcW w:w="1662" w:type="dxa"/>
            <w:gridSpan w:val="2"/>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r>
      <w:tr w:rsidR="00A1159F" w:rsidRPr="00CB6A29" w:rsidTr="002E40B1">
        <w:trPr>
          <w:trHeight w:hRule="exact" w:val="499"/>
          <w:jc w:val="center"/>
        </w:trPr>
        <w:tc>
          <w:tcPr>
            <w:tcW w:w="4983"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Итого по разделу</w:t>
            </w:r>
          </w:p>
        </w:tc>
        <w:tc>
          <w:tcPr>
            <w:tcW w:w="992" w:type="dxa"/>
            <w:gridSpan w:val="3"/>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4</w:t>
            </w:r>
          </w:p>
        </w:tc>
        <w:tc>
          <w:tcPr>
            <w:tcW w:w="1710"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2</w:t>
            </w:r>
          </w:p>
        </w:tc>
        <w:tc>
          <w:tcPr>
            <w:tcW w:w="1662" w:type="dxa"/>
            <w:gridSpan w:val="2"/>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2</w:t>
            </w:r>
          </w:p>
        </w:tc>
      </w:tr>
      <w:tr w:rsidR="00A1159F" w:rsidRPr="00CB6A29" w:rsidTr="002E40B1">
        <w:trPr>
          <w:trHeight w:hRule="exact" w:val="514"/>
          <w:jc w:val="center"/>
        </w:trPr>
        <w:tc>
          <w:tcPr>
            <w:tcW w:w="4983" w:type="dxa"/>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b/>
                <w:sz w:val="24"/>
                <w:szCs w:val="24"/>
              </w:rPr>
            </w:pPr>
            <w:r w:rsidRPr="00CB6A29">
              <w:rPr>
                <w:rFonts w:ascii="Times New Roman" w:hAnsi="Times New Roman" w:cs="Times New Roman"/>
                <w:b/>
                <w:sz w:val="24"/>
                <w:szCs w:val="24"/>
              </w:rPr>
              <w:t>Итого</w:t>
            </w:r>
          </w:p>
        </w:tc>
        <w:tc>
          <w:tcPr>
            <w:tcW w:w="992" w:type="dxa"/>
            <w:gridSpan w:val="3"/>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16</w:t>
            </w:r>
          </w:p>
        </w:tc>
        <w:tc>
          <w:tcPr>
            <w:tcW w:w="1710" w:type="dxa"/>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14</w:t>
            </w:r>
          </w:p>
        </w:tc>
        <w:tc>
          <w:tcPr>
            <w:tcW w:w="166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2</w:t>
            </w:r>
          </w:p>
        </w:tc>
      </w:tr>
    </w:tbl>
    <w:p w:rsidR="00323CEA" w:rsidRDefault="00323CEA" w:rsidP="007C6A3C">
      <w:pPr>
        <w:spacing w:after="0" w:line="240" w:lineRule="auto"/>
        <w:jc w:val="center"/>
        <w:rPr>
          <w:rFonts w:ascii="Times New Roman" w:hAnsi="Times New Roman" w:cs="Times New Roman"/>
          <w:b/>
          <w:sz w:val="24"/>
          <w:szCs w:val="24"/>
        </w:rPr>
      </w:pPr>
    </w:p>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b/>
          <w:sz w:val="24"/>
          <w:szCs w:val="24"/>
        </w:rPr>
        <w:lastRenderedPageBreak/>
        <w:t>3.2.1 .1. Устройство транспортных средств</w:t>
      </w:r>
      <w:r w:rsidRPr="00CB6A29">
        <w:rPr>
          <w:rFonts w:ascii="Times New Roman" w:hAnsi="Times New Roman" w:cs="Times New Roman"/>
          <w:sz w:val="24"/>
          <w:szCs w:val="24"/>
        </w:rPr>
        <w:t>.</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Общее устройство транспортных средств категории «В»:</w:t>
      </w:r>
      <w:r w:rsidRPr="00CB6A29">
        <w:rPr>
          <w:rFonts w:ascii="Times New Roman" w:hAnsi="Times New Roman" w:cs="Times New Roman"/>
          <w:sz w:val="24"/>
          <w:szCs w:val="24"/>
        </w:rPr>
        <w:t xml:space="preserve"> назначение и общее устройство транспортных средств категории «В»;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«В»;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Кузов автомобиля, рабочее место водителя, системы пассивной безопасности:</w:t>
      </w:r>
      <w:r w:rsidRPr="00CB6A29">
        <w:rPr>
          <w:rFonts w:ascii="Times New Roman" w:hAnsi="Times New Roman" w:cs="Times New Roman"/>
          <w:sz w:val="24"/>
          <w:szCs w:val="24"/>
        </w:rPr>
        <w:t xml:space="preserve"> общее устройство кузова; основные типы кузовов; компоненты кузова; шумоизоля</w:t>
      </w:r>
      <w:r w:rsidR="00476602">
        <w:rPr>
          <w:rFonts w:ascii="Times New Roman" w:hAnsi="Times New Roman" w:cs="Times New Roman"/>
          <w:sz w:val="24"/>
          <w:szCs w:val="24"/>
        </w:rPr>
        <w:t>ц</w:t>
      </w:r>
      <w:r w:rsidRPr="00CB6A29">
        <w:rPr>
          <w:rFonts w:ascii="Times New Roman" w:hAnsi="Times New Roman" w:cs="Times New Roman"/>
          <w:sz w:val="24"/>
          <w:szCs w:val="24"/>
        </w:rPr>
        <w:t>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правила подбора и установки детских удерживающих устройств; система фиксации детских удерживающих устройств ISOFIX; неисправности элементов кузова и систем пассивной безопасности, при наличии которых запрещается эксплуатация транспортного средства.</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Общее устройство и работа двигателя:</w:t>
      </w:r>
      <w:r w:rsidRPr="00CB6A29">
        <w:rPr>
          <w:rFonts w:ascii="Times New Roman" w:hAnsi="Times New Roman" w:cs="Times New Roman"/>
          <w:sz w:val="24"/>
          <w:szCs w:val="24"/>
        </w:rPr>
        <w:t xml:space="preserve"> разновидности и общее устройство автомобильных двигателей:</w:t>
      </w:r>
      <w:r w:rsidRPr="00CB6A29">
        <w:rPr>
          <w:rFonts w:ascii="Times New Roman" w:hAnsi="Times New Roman" w:cs="Times New Roman"/>
          <w:sz w:val="24"/>
          <w:szCs w:val="24"/>
        </w:rPr>
        <w:tab/>
        <w:t>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 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Общее устройство трансмиссии:</w:t>
      </w:r>
      <w:r w:rsidRPr="00CB6A29">
        <w:rPr>
          <w:rFonts w:ascii="Times New Roman" w:hAnsi="Times New Roman" w:cs="Times New Roman"/>
          <w:sz w:val="24"/>
          <w:szCs w:val="24"/>
        </w:rPr>
        <w:t xml:space="preserve"> виды автомобильных трансмиссий; схемы трансмиссии транспортных средств категории «В» с различными приводами; состав и принцип работы механической трансмиссии;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w:t>
      </w:r>
      <w:r w:rsidRPr="00CB6A29">
        <w:rPr>
          <w:rFonts w:ascii="Times New Roman" w:hAnsi="Times New Roman" w:cs="Times New Roman"/>
          <w:sz w:val="24"/>
          <w:szCs w:val="24"/>
        </w:rPr>
        <w:lastRenderedPageBreak/>
        <w:t xml:space="preserve">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w:t>
      </w:r>
      <w:r w:rsidR="007C6A3C">
        <w:rPr>
          <w:rFonts w:ascii="Times New Roman" w:hAnsi="Times New Roman" w:cs="Times New Roman"/>
          <w:sz w:val="24"/>
          <w:szCs w:val="24"/>
        </w:rPr>
        <w:t xml:space="preserve">главной передачи, дифференциала </w:t>
      </w:r>
      <w:r w:rsidRPr="00CB6A29">
        <w:rPr>
          <w:rFonts w:ascii="Times New Roman" w:hAnsi="Times New Roman" w:cs="Times New Roman"/>
          <w:sz w:val="24"/>
          <w:szCs w:val="24"/>
        </w:rPr>
        <w:t>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Назначение и состав ходовой части:</w:t>
      </w:r>
      <w:r w:rsidRPr="00CB6A29">
        <w:rPr>
          <w:rFonts w:ascii="Times New Roman" w:hAnsi="Times New Roman" w:cs="Times New Roman"/>
          <w:sz w:val="24"/>
          <w:szCs w:val="24"/>
        </w:rPr>
        <w:t xml:space="preserve">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Общее устройство и принцип работы тормозных систем:</w:t>
      </w:r>
      <w:r w:rsidRPr="00CB6A29">
        <w:rPr>
          <w:rFonts w:ascii="Times New Roman" w:hAnsi="Times New Roman" w:cs="Times New Roman"/>
          <w:sz w:val="24"/>
          <w:szCs w:val="24"/>
        </w:rPr>
        <w:t xml:space="preserve">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Общее устройство и принцип работы системы рулевого управления:</w:t>
      </w:r>
      <w:r w:rsidRPr="00CB6A29">
        <w:rPr>
          <w:rFonts w:ascii="Times New Roman" w:hAnsi="Times New Roman" w:cs="Times New Roman"/>
          <w:sz w:val="24"/>
          <w:szCs w:val="24"/>
        </w:rPr>
        <w:t xml:space="preserve">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Электронные системы управления автомобилем:</w:t>
      </w:r>
      <w:r w:rsidRPr="00CB6A29">
        <w:rPr>
          <w:rFonts w:ascii="Times New Roman" w:hAnsi="Times New Roman" w:cs="Times New Roman"/>
          <w:sz w:val="24"/>
          <w:szCs w:val="24"/>
        </w:rPr>
        <w:tab/>
        <w:t>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Источники и потребители электрической энергии:</w:t>
      </w:r>
      <w:r w:rsidRPr="00CB6A29">
        <w:rPr>
          <w:rFonts w:ascii="Times New Roman" w:hAnsi="Times New Roman" w:cs="Times New Roman"/>
          <w:sz w:val="24"/>
          <w:szCs w:val="24"/>
        </w:rPr>
        <w:t xml:space="preserve">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меры электробезопасности при зарядке тяговых аккумуляторных батарей; назначение, общее устройство и принцип работы генератора; признаки неисправности генератора; назначение, общее устройство и принцип работы </w:t>
      </w:r>
      <w:r w:rsidRPr="00CB6A29">
        <w:rPr>
          <w:rFonts w:ascii="Times New Roman" w:hAnsi="Times New Roman" w:cs="Times New Roman"/>
          <w:sz w:val="24"/>
          <w:szCs w:val="24"/>
        </w:rPr>
        <w:lastRenderedPageBreak/>
        <w:t>стартера;признаки неисправности стартера: система запуска двигателя;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приборов электрооборудования, при наличии которых запрещается эксплуатация транспортного средства.</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Общее устройство прицепов и тягово-сцепных устройств:</w:t>
      </w:r>
      <w:r w:rsidRPr="00CB6A29">
        <w:rPr>
          <w:rFonts w:ascii="Times New Roman" w:hAnsi="Times New Roman" w:cs="Times New Roman"/>
          <w:sz w:val="24"/>
          <w:szCs w:val="24"/>
        </w:rPr>
        <w:t xml:space="preserve"> классификация прицепов; краткие технические характеристики прицепов категории 01; общее устройство прицепа; тормозная система прицепа; электрооборудование прицепа; назначение и устройство узла сцепки; способы фиксации страховочных тросов (цепей); назначение, устройство и разновидности тягово-сцепных устройств тягачей;</w:t>
      </w:r>
      <w:r w:rsidR="007C6A3C">
        <w:rPr>
          <w:rFonts w:ascii="Times New Roman" w:hAnsi="Times New Roman" w:cs="Times New Roman"/>
          <w:sz w:val="24"/>
          <w:szCs w:val="24"/>
        </w:rPr>
        <w:t xml:space="preserve"> </w:t>
      </w:r>
      <w:r w:rsidRPr="00CB6A29">
        <w:rPr>
          <w:rFonts w:ascii="Times New Roman" w:hAnsi="Times New Roman" w:cs="Times New Roman"/>
          <w:sz w:val="24"/>
          <w:szCs w:val="24"/>
        </w:rPr>
        <w:t>оборудование автомобиля тягово-сцепным устройством; неисправности, при наличии которых запрещается эксплуатация прицепа.</w:t>
      </w:r>
    </w:p>
    <w:p w:rsidR="00A1159F" w:rsidRPr="00CB6A29" w:rsidRDefault="00A1159F" w:rsidP="00A1159F">
      <w:p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Техническое обслуживание.</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Система технического обслуживания:</w:t>
      </w:r>
      <w:r w:rsidRPr="00CB6A29">
        <w:rPr>
          <w:rFonts w:ascii="Times New Roman" w:hAnsi="Times New Roman" w:cs="Times New Roman"/>
          <w:sz w:val="24"/>
          <w:szCs w:val="24"/>
        </w:rPr>
        <w:t xml:space="preserve">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Меры безопасности и защиты окружающей природной среды при эксплуатации транспортного средства:</w:t>
      </w:r>
      <w:r w:rsidRPr="00CB6A29">
        <w:rPr>
          <w:rFonts w:ascii="Times New Roman" w:hAnsi="Times New Roman" w:cs="Times New Roman"/>
          <w:sz w:val="24"/>
          <w:szCs w:val="24"/>
        </w:rPr>
        <w:t xml:space="preserve">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Устранение неисправностей:</w:t>
      </w:r>
      <w:r w:rsidRPr="00CB6A29">
        <w:rPr>
          <w:rFonts w:ascii="Times New Roman" w:hAnsi="Times New Roman" w:cs="Times New Roman"/>
          <w:sz w:val="24"/>
          <w:szCs w:val="24"/>
        </w:rPr>
        <w:t xml:space="preserve">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Практическое занятие проводится на учебном транспортном средстве.</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p>
    <w:p w:rsidR="00A1159F" w:rsidRDefault="00A1159F" w:rsidP="00A1159F">
      <w:pPr>
        <w:spacing w:after="0" w:line="240" w:lineRule="auto"/>
        <w:rPr>
          <w:rFonts w:ascii="Times New Roman" w:hAnsi="Times New Roman" w:cs="Times New Roman"/>
          <w:sz w:val="24"/>
          <w:szCs w:val="24"/>
        </w:rPr>
      </w:pPr>
    </w:p>
    <w:p w:rsidR="002E40B1" w:rsidRDefault="002E40B1" w:rsidP="00A1159F">
      <w:pPr>
        <w:spacing w:after="0" w:line="240" w:lineRule="auto"/>
        <w:rPr>
          <w:rFonts w:ascii="Times New Roman" w:hAnsi="Times New Roman" w:cs="Times New Roman"/>
          <w:sz w:val="24"/>
          <w:szCs w:val="24"/>
        </w:rPr>
      </w:pPr>
    </w:p>
    <w:p w:rsidR="002E40B1" w:rsidRDefault="002E40B1" w:rsidP="00A1159F">
      <w:pPr>
        <w:spacing w:after="0" w:line="240" w:lineRule="auto"/>
        <w:rPr>
          <w:rFonts w:ascii="Times New Roman" w:hAnsi="Times New Roman" w:cs="Times New Roman"/>
          <w:sz w:val="24"/>
          <w:szCs w:val="24"/>
        </w:rPr>
      </w:pPr>
    </w:p>
    <w:p w:rsidR="002E40B1" w:rsidRDefault="002E40B1" w:rsidP="00A1159F">
      <w:pPr>
        <w:spacing w:after="0" w:line="240" w:lineRule="auto"/>
        <w:rPr>
          <w:rFonts w:ascii="Times New Roman" w:hAnsi="Times New Roman" w:cs="Times New Roman"/>
          <w:sz w:val="24"/>
          <w:szCs w:val="24"/>
        </w:rPr>
      </w:pPr>
    </w:p>
    <w:p w:rsidR="002E40B1" w:rsidRDefault="002E40B1" w:rsidP="00A1159F">
      <w:pPr>
        <w:spacing w:after="0" w:line="240" w:lineRule="auto"/>
        <w:rPr>
          <w:rFonts w:ascii="Times New Roman" w:hAnsi="Times New Roman" w:cs="Times New Roman"/>
          <w:sz w:val="24"/>
          <w:szCs w:val="24"/>
        </w:rPr>
      </w:pPr>
    </w:p>
    <w:p w:rsidR="002E40B1" w:rsidRDefault="002E40B1" w:rsidP="00A1159F">
      <w:pPr>
        <w:spacing w:after="0" w:line="240" w:lineRule="auto"/>
        <w:rPr>
          <w:rFonts w:ascii="Times New Roman" w:hAnsi="Times New Roman" w:cs="Times New Roman"/>
          <w:sz w:val="24"/>
          <w:szCs w:val="24"/>
        </w:rPr>
      </w:pPr>
    </w:p>
    <w:p w:rsidR="002E40B1" w:rsidRDefault="002E40B1" w:rsidP="00A1159F">
      <w:pPr>
        <w:spacing w:after="0" w:line="240" w:lineRule="auto"/>
        <w:rPr>
          <w:rFonts w:ascii="Times New Roman" w:hAnsi="Times New Roman" w:cs="Times New Roman"/>
          <w:sz w:val="24"/>
          <w:szCs w:val="24"/>
        </w:rPr>
      </w:pPr>
    </w:p>
    <w:p w:rsidR="002E40B1" w:rsidRDefault="002E40B1" w:rsidP="00A1159F">
      <w:pPr>
        <w:spacing w:after="0" w:line="240" w:lineRule="auto"/>
        <w:rPr>
          <w:rFonts w:ascii="Times New Roman" w:hAnsi="Times New Roman" w:cs="Times New Roman"/>
          <w:sz w:val="24"/>
          <w:szCs w:val="24"/>
        </w:rPr>
      </w:pPr>
    </w:p>
    <w:p w:rsidR="002E40B1" w:rsidRDefault="002E40B1" w:rsidP="00A1159F">
      <w:pPr>
        <w:spacing w:after="0" w:line="240" w:lineRule="auto"/>
        <w:rPr>
          <w:rFonts w:ascii="Times New Roman" w:hAnsi="Times New Roman" w:cs="Times New Roman"/>
          <w:sz w:val="24"/>
          <w:szCs w:val="24"/>
        </w:rPr>
      </w:pPr>
    </w:p>
    <w:p w:rsidR="002E40B1" w:rsidRDefault="002E40B1" w:rsidP="00A1159F">
      <w:pPr>
        <w:spacing w:after="0" w:line="240" w:lineRule="auto"/>
        <w:rPr>
          <w:rFonts w:ascii="Times New Roman" w:hAnsi="Times New Roman" w:cs="Times New Roman"/>
          <w:sz w:val="24"/>
          <w:szCs w:val="24"/>
        </w:rPr>
      </w:pPr>
    </w:p>
    <w:p w:rsidR="002E40B1" w:rsidRDefault="002E40B1" w:rsidP="00A1159F">
      <w:pPr>
        <w:spacing w:after="0" w:line="240" w:lineRule="auto"/>
        <w:rPr>
          <w:rFonts w:ascii="Times New Roman" w:hAnsi="Times New Roman" w:cs="Times New Roman"/>
          <w:sz w:val="24"/>
          <w:szCs w:val="24"/>
        </w:rPr>
      </w:pPr>
    </w:p>
    <w:p w:rsidR="002E40B1" w:rsidRDefault="002E40B1" w:rsidP="00A1159F">
      <w:pPr>
        <w:spacing w:after="0" w:line="240" w:lineRule="auto"/>
        <w:rPr>
          <w:rFonts w:ascii="Times New Roman" w:hAnsi="Times New Roman" w:cs="Times New Roman"/>
          <w:sz w:val="24"/>
          <w:szCs w:val="24"/>
        </w:rPr>
      </w:pPr>
    </w:p>
    <w:p w:rsidR="002E40B1" w:rsidRPr="00CB6A29" w:rsidRDefault="002E40B1"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pStyle w:val="a3"/>
        <w:numPr>
          <w:ilvl w:val="2"/>
          <w:numId w:val="1"/>
        </w:num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lastRenderedPageBreak/>
        <w:t>Учебный предмет «Основы управления транспортными средствами категории «В».</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Распределение учебных часов по разделам и темам</w:t>
      </w:r>
    </w:p>
    <w:p w:rsidR="00A1159F" w:rsidRPr="00CB6A29" w:rsidRDefault="00A1159F" w:rsidP="00A1159F">
      <w:pPr>
        <w:spacing w:after="0" w:line="240" w:lineRule="auto"/>
        <w:jc w:val="right"/>
        <w:rPr>
          <w:rFonts w:ascii="Times New Roman" w:hAnsi="Times New Roman" w:cs="Times New Roman"/>
          <w:sz w:val="24"/>
          <w:szCs w:val="24"/>
        </w:rPr>
      </w:pPr>
      <w:r w:rsidRPr="00CB6A29">
        <w:rPr>
          <w:rFonts w:ascii="Times New Roman" w:hAnsi="Times New Roman" w:cs="Times New Roman"/>
          <w:sz w:val="24"/>
          <w:szCs w:val="24"/>
        </w:rPr>
        <w:t>Таблица 7</w:t>
      </w:r>
    </w:p>
    <w:tbl>
      <w:tblPr>
        <w:tblW w:w="9075" w:type="dxa"/>
        <w:jc w:val="center"/>
        <w:tblLayout w:type="fixed"/>
        <w:tblCellMar>
          <w:left w:w="0" w:type="dxa"/>
          <w:right w:w="0" w:type="dxa"/>
        </w:tblCellMar>
        <w:tblLook w:val="04A0"/>
      </w:tblPr>
      <w:tblGrid>
        <w:gridCol w:w="4668"/>
        <w:gridCol w:w="1022"/>
        <w:gridCol w:w="1684"/>
        <w:gridCol w:w="1701"/>
      </w:tblGrid>
      <w:tr w:rsidR="00A1159F" w:rsidRPr="00CB6A29" w:rsidTr="002E40B1">
        <w:trPr>
          <w:trHeight w:hRule="exact" w:val="533"/>
          <w:jc w:val="center"/>
        </w:trPr>
        <w:tc>
          <w:tcPr>
            <w:tcW w:w="466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Наименование разделов и тем</w:t>
            </w:r>
          </w:p>
        </w:tc>
        <w:tc>
          <w:tcPr>
            <w:tcW w:w="1022" w:type="dxa"/>
            <w:tcBorders>
              <w:top w:val="single" w:sz="4" w:space="0" w:color="auto"/>
              <w:left w:val="single" w:sz="4" w:space="0" w:color="auto"/>
              <w:bottom w:val="nil"/>
              <w:right w:val="nil"/>
            </w:tcBorders>
            <w:shd w:val="clear" w:color="auto" w:fill="FFFFFF"/>
          </w:tcPr>
          <w:p w:rsidR="00A1159F" w:rsidRPr="00CB6A29" w:rsidRDefault="00A1159F" w:rsidP="007C6A3C">
            <w:pPr>
              <w:spacing w:after="0" w:line="240" w:lineRule="auto"/>
              <w:jc w:val="center"/>
              <w:rPr>
                <w:rFonts w:ascii="Times New Roman" w:hAnsi="Times New Roman" w:cs="Times New Roman"/>
                <w:sz w:val="24"/>
                <w:szCs w:val="24"/>
              </w:rPr>
            </w:pPr>
          </w:p>
        </w:tc>
        <w:tc>
          <w:tcPr>
            <w:tcW w:w="3385" w:type="dxa"/>
            <w:gridSpan w:val="2"/>
            <w:tcBorders>
              <w:top w:val="single" w:sz="4" w:space="0" w:color="auto"/>
              <w:left w:val="nil"/>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Количество часов</w:t>
            </w:r>
          </w:p>
        </w:tc>
      </w:tr>
      <w:tr w:rsidR="00A1159F" w:rsidRPr="00CB6A29" w:rsidTr="002E40B1">
        <w:trPr>
          <w:trHeight w:hRule="exact" w:val="509"/>
          <w:jc w:val="center"/>
        </w:trPr>
        <w:tc>
          <w:tcPr>
            <w:tcW w:w="4668" w:type="dxa"/>
            <w:tcBorders>
              <w:top w:val="nil"/>
              <w:left w:val="single" w:sz="4" w:space="0" w:color="auto"/>
              <w:bottom w:val="nil"/>
              <w:right w:val="nil"/>
            </w:tcBorders>
            <w:shd w:val="clear" w:color="auto" w:fill="FFFFFF"/>
          </w:tcPr>
          <w:p w:rsidR="00A1159F" w:rsidRPr="00CB6A29" w:rsidRDefault="00A1159F" w:rsidP="007C6A3C">
            <w:pPr>
              <w:spacing w:after="0" w:line="240" w:lineRule="auto"/>
              <w:rPr>
                <w:rFonts w:ascii="Times New Roman" w:hAnsi="Times New Roman" w:cs="Times New Roman"/>
                <w:sz w:val="24"/>
                <w:szCs w:val="24"/>
              </w:rPr>
            </w:pPr>
          </w:p>
        </w:tc>
        <w:tc>
          <w:tcPr>
            <w:tcW w:w="1022"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Всего</w:t>
            </w:r>
          </w:p>
        </w:tc>
        <w:tc>
          <w:tcPr>
            <w:tcW w:w="1684"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В том</w:t>
            </w:r>
          </w:p>
        </w:tc>
        <w:tc>
          <w:tcPr>
            <w:tcW w:w="1701" w:type="dxa"/>
            <w:tcBorders>
              <w:top w:val="single" w:sz="4" w:space="0" w:color="auto"/>
              <w:left w:val="nil"/>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числе</w:t>
            </w:r>
          </w:p>
        </w:tc>
      </w:tr>
      <w:tr w:rsidR="00A1159F" w:rsidRPr="00CB6A29" w:rsidTr="002E40B1">
        <w:trPr>
          <w:trHeight w:hRule="exact" w:val="811"/>
          <w:jc w:val="center"/>
        </w:trPr>
        <w:tc>
          <w:tcPr>
            <w:tcW w:w="4668" w:type="dxa"/>
            <w:tcBorders>
              <w:top w:val="nil"/>
              <w:left w:val="single" w:sz="4" w:space="0" w:color="auto"/>
              <w:bottom w:val="nil"/>
              <w:right w:val="nil"/>
            </w:tcBorders>
            <w:shd w:val="clear" w:color="auto" w:fill="FFFFFF"/>
          </w:tcPr>
          <w:p w:rsidR="00A1159F" w:rsidRPr="00CB6A29" w:rsidRDefault="00A1159F" w:rsidP="007C6A3C">
            <w:pPr>
              <w:spacing w:after="0" w:line="240" w:lineRule="auto"/>
              <w:rPr>
                <w:rFonts w:ascii="Times New Roman" w:hAnsi="Times New Roman" w:cs="Times New Roman"/>
                <w:sz w:val="24"/>
                <w:szCs w:val="24"/>
              </w:rPr>
            </w:pPr>
          </w:p>
        </w:tc>
        <w:tc>
          <w:tcPr>
            <w:tcW w:w="1022" w:type="dxa"/>
            <w:tcBorders>
              <w:top w:val="nil"/>
              <w:left w:val="single" w:sz="4" w:space="0" w:color="auto"/>
              <w:bottom w:val="nil"/>
              <w:right w:val="nil"/>
            </w:tcBorders>
            <w:shd w:val="clear" w:color="auto" w:fill="FFFFFF"/>
          </w:tcPr>
          <w:p w:rsidR="00A1159F" w:rsidRPr="00CB6A29" w:rsidRDefault="00A1159F" w:rsidP="007C6A3C">
            <w:pPr>
              <w:spacing w:after="0" w:line="240" w:lineRule="auto"/>
              <w:jc w:val="center"/>
              <w:rPr>
                <w:rFonts w:ascii="Times New Roman" w:hAnsi="Times New Roman" w:cs="Times New Roman"/>
                <w:sz w:val="24"/>
                <w:szCs w:val="24"/>
              </w:rPr>
            </w:pPr>
          </w:p>
        </w:tc>
        <w:tc>
          <w:tcPr>
            <w:tcW w:w="1684"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Теоретические</w:t>
            </w:r>
          </w:p>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занятия</w:t>
            </w:r>
          </w:p>
        </w:tc>
        <w:tc>
          <w:tcPr>
            <w:tcW w:w="1701"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Практические</w:t>
            </w:r>
          </w:p>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занятия</w:t>
            </w:r>
          </w:p>
        </w:tc>
      </w:tr>
      <w:tr w:rsidR="00A1159F" w:rsidRPr="00CB6A29" w:rsidTr="002E40B1">
        <w:trPr>
          <w:trHeight w:hRule="exact" w:val="499"/>
          <w:jc w:val="center"/>
        </w:trPr>
        <w:tc>
          <w:tcPr>
            <w:tcW w:w="466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Приемы управления транспортным средством</w:t>
            </w:r>
          </w:p>
        </w:tc>
        <w:tc>
          <w:tcPr>
            <w:tcW w:w="1022"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684"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701"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2E40B1">
        <w:trPr>
          <w:trHeight w:hRule="exact" w:val="806"/>
          <w:jc w:val="center"/>
        </w:trPr>
        <w:tc>
          <w:tcPr>
            <w:tcW w:w="466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Управление транспортным средством в штатных ситуациях</w:t>
            </w:r>
          </w:p>
        </w:tc>
        <w:tc>
          <w:tcPr>
            <w:tcW w:w="1022"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6</w:t>
            </w:r>
          </w:p>
        </w:tc>
        <w:tc>
          <w:tcPr>
            <w:tcW w:w="1684" w:type="dxa"/>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4</w:t>
            </w:r>
          </w:p>
        </w:tc>
        <w:tc>
          <w:tcPr>
            <w:tcW w:w="1701"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r>
      <w:tr w:rsidR="00A1159F" w:rsidRPr="00CB6A29" w:rsidTr="002E40B1">
        <w:trPr>
          <w:trHeight w:hRule="exact" w:val="806"/>
          <w:jc w:val="center"/>
        </w:trPr>
        <w:tc>
          <w:tcPr>
            <w:tcW w:w="466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Управление транспортным средством в нештатных ситуациях</w:t>
            </w:r>
          </w:p>
        </w:tc>
        <w:tc>
          <w:tcPr>
            <w:tcW w:w="1022" w:type="dxa"/>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4</w:t>
            </w:r>
          </w:p>
        </w:tc>
        <w:tc>
          <w:tcPr>
            <w:tcW w:w="1684"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701"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r>
      <w:tr w:rsidR="00A1159F" w:rsidRPr="00CB6A29" w:rsidTr="002E40B1">
        <w:trPr>
          <w:trHeight w:hRule="exact" w:val="518"/>
          <w:jc w:val="center"/>
        </w:trPr>
        <w:tc>
          <w:tcPr>
            <w:tcW w:w="4668" w:type="dxa"/>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Итого</w:t>
            </w:r>
          </w:p>
        </w:tc>
        <w:tc>
          <w:tcPr>
            <w:tcW w:w="1022" w:type="dxa"/>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12</w:t>
            </w:r>
          </w:p>
        </w:tc>
        <w:tc>
          <w:tcPr>
            <w:tcW w:w="1684" w:type="dxa"/>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4</w:t>
            </w:r>
          </w:p>
        </w:tc>
      </w:tr>
    </w:tbl>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Приемы управления транспортным средством: </w:t>
      </w:r>
      <w:r w:rsidRPr="00CB6A29">
        <w:rPr>
          <w:rFonts w:ascii="Times New Roman" w:hAnsi="Times New Roman" w:cs="Times New Roman"/>
          <w:sz w:val="24"/>
          <w:szCs w:val="24"/>
        </w:rPr>
        <w:t>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разтоне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Управление транспортным средством в штатных ситуациях:</w:t>
      </w:r>
      <w:r w:rsidRPr="00CB6A29">
        <w:rPr>
          <w:rFonts w:ascii="Times New Roman" w:hAnsi="Times New Roman" w:cs="Times New Roman"/>
          <w:sz w:val="24"/>
          <w:szCs w:val="24"/>
        </w:rPr>
        <w:t xml:space="preserve"> маневрирование в ограниченном пространстве; обеспечение безопасности при движении заднимходом;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w:t>
      </w:r>
      <w:r w:rsidR="00A058A0">
        <w:rPr>
          <w:rFonts w:ascii="Times New Roman" w:hAnsi="Times New Roman" w:cs="Times New Roman"/>
          <w:sz w:val="24"/>
          <w:szCs w:val="24"/>
        </w:rPr>
        <w:t xml:space="preserve"> </w:t>
      </w:r>
      <w:r w:rsidRPr="00CB6A29">
        <w:rPr>
          <w:rFonts w:ascii="Times New Roman" w:hAnsi="Times New Roman" w:cs="Times New Roman"/>
          <w:sz w:val="24"/>
          <w:szCs w:val="24"/>
        </w:rPr>
        <w:t xml:space="preserve">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w:t>
      </w:r>
      <w:r w:rsidRPr="00CB6A29">
        <w:rPr>
          <w:rFonts w:ascii="Times New Roman" w:hAnsi="Times New Roman" w:cs="Times New Roman"/>
          <w:sz w:val="24"/>
          <w:szCs w:val="24"/>
        </w:rPr>
        <w:lastRenderedPageBreak/>
        <w:t>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w:t>
      </w:r>
      <w:r w:rsidRPr="00CB6A29">
        <w:rPr>
          <w:rFonts w:ascii="Times New Roman" w:hAnsi="Times New Roman" w:cs="Times New Roman"/>
          <w:sz w:val="24"/>
          <w:szCs w:val="24"/>
        </w:rPr>
        <w:tab/>
        <w:t>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Решение ситуационных задач.</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Управление транспортным средством в нештатных ситуациях:</w:t>
      </w:r>
      <w:r w:rsidRPr="00CB6A29">
        <w:rPr>
          <w:rFonts w:ascii="Times New Roman" w:hAnsi="Times New Roman" w:cs="Times New Roman"/>
          <w:sz w:val="24"/>
          <w:szCs w:val="24"/>
        </w:rPr>
        <w:t xml:space="preserve">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w:t>
      </w:r>
      <w:r w:rsidR="00A058A0">
        <w:rPr>
          <w:rFonts w:ascii="Times New Roman" w:hAnsi="Times New Roman" w:cs="Times New Roman"/>
          <w:sz w:val="24"/>
          <w:szCs w:val="24"/>
        </w:rPr>
        <w:t xml:space="preserve"> </w:t>
      </w:r>
      <w:r w:rsidRPr="00CB6A29">
        <w:rPr>
          <w:rFonts w:ascii="Times New Roman" w:hAnsi="Times New Roman" w:cs="Times New Roman"/>
          <w:sz w:val="24"/>
          <w:szCs w:val="24"/>
        </w:rPr>
        <w:t>действия водителя по предотвращению и прекращению заноса и сноса переднеприводного,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A1159F" w:rsidRPr="00CB6A29" w:rsidRDefault="00A1159F" w:rsidP="00A1159F">
      <w:pPr>
        <w:pStyle w:val="a3"/>
        <w:numPr>
          <w:ilvl w:val="1"/>
          <w:numId w:val="1"/>
        </w:num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Профессиональный цикл Программы.</w:t>
      </w:r>
    </w:p>
    <w:p w:rsidR="00A1159F" w:rsidRPr="00CB6A29" w:rsidRDefault="00A1159F" w:rsidP="00A1159F">
      <w:p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3.3.1 Учебный предмет «Организация и выполнение грузовых перевозок автомобильным транспортом».</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Распределение учебных часов по разделам и темам</w:t>
      </w:r>
      <w:r w:rsidR="00A058A0">
        <w:rPr>
          <w:rFonts w:ascii="Times New Roman" w:hAnsi="Times New Roman" w:cs="Times New Roman"/>
          <w:sz w:val="24"/>
          <w:szCs w:val="24"/>
        </w:rPr>
        <w:t xml:space="preserve">                                                      </w:t>
      </w:r>
      <w:r w:rsidRPr="00CB6A29">
        <w:rPr>
          <w:rFonts w:ascii="Times New Roman" w:hAnsi="Times New Roman" w:cs="Times New Roman"/>
          <w:sz w:val="24"/>
          <w:szCs w:val="24"/>
        </w:rPr>
        <w:t>Таблица 8</w:t>
      </w:r>
    </w:p>
    <w:tbl>
      <w:tblPr>
        <w:tblW w:w="8697" w:type="dxa"/>
        <w:jc w:val="center"/>
        <w:tblLayout w:type="fixed"/>
        <w:tblCellMar>
          <w:left w:w="0" w:type="dxa"/>
          <w:right w:w="0" w:type="dxa"/>
        </w:tblCellMar>
        <w:tblLook w:val="04A0"/>
      </w:tblPr>
      <w:tblGrid>
        <w:gridCol w:w="4457"/>
        <w:gridCol w:w="1027"/>
        <w:gridCol w:w="1653"/>
        <w:gridCol w:w="1560"/>
      </w:tblGrid>
      <w:tr w:rsidR="00A1159F" w:rsidRPr="00CB6A29" w:rsidTr="002E40B1">
        <w:trPr>
          <w:trHeight w:hRule="exact" w:val="528"/>
          <w:jc w:val="center"/>
        </w:trPr>
        <w:tc>
          <w:tcPr>
            <w:tcW w:w="4457"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Наименование разделов и тем</w:t>
            </w:r>
          </w:p>
        </w:tc>
        <w:tc>
          <w:tcPr>
            <w:tcW w:w="1027" w:type="dxa"/>
            <w:tcBorders>
              <w:top w:val="single" w:sz="4" w:space="0" w:color="auto"/>
              <w:left w:val="single" w:sz="4" w:space="0" w:color="auto"/>
              <w:bottom w:val="nil"/>
              <w:right w:val="nil"/>
            </w:tcBorders>
            <w:shd w:val="clear" w:color="auto" w:fill="FFFFFF"/>
          </w:tcPr>
          <w:p w:rsidR="00A1159F" w:rsidRPr="00CB6A29" w:rsidRDefault="00A1159F" w:rsidP="007C6A3C">
            <w:pPr>
              <w:spacing w:after="0" w:line="240" w:lineRule="auto"/>
              <w:jc w:val="center"/>
              <w:rPr>
                <w:rFonts w:ascii="Times New Roman" w:hAnsi="Times New Roman" w:cs="Times New Roman"/>
                <w:sz w:val="24"/>
                <w:szCs w:val="24"/>
              </w:rPr>
            </w:pPr>
          </w:p>
        </w:tc>
        <w:tc>
          <w:tcPr>
            <w:tcW w:w="3213" w:type="dxa"/>
            <w:gridSpan w:val="2"/>
            <w:tcBorders>
              <w:top w:val="single" w:sz="4" w:space="0" w:color="auto"/>
              <w:left w:val="nil"/>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Количество часов</w:t>
            </w:r>
          </w:p>
        </w:tc>
      </w:tr>
      <w:tr w:rsidR="00A1159F" w:rsidRPr="00CB6A29" w:rsidTr="002E40B1">
        <w:trPr>
          <w:trHeight w:hRule="exact" w:val="509"/>
          <w:jc w:val="center"/>
        </w:trPr>
        <w:tc>
          <w:tcPr>
            <w:tcW w:w="4457" w:type="dxa"/>
            <w:tcBorders>
              <w:top w:val="nil"/>
              <w:left w:val="single" w:sz="4" w:space="0" w:color="auto"/>
              <w:bottom w:val="nil"/>
              <w:right w:val="nil"/>
            </w:tcBorders>
            <w:shd w:val="clear" w:color="auto" w:fill="FFFFFF"/>
          </w:tcPr>
          <w:p w:rsidR="00A1159F" w:rsidRPr="00CB6A29" w:rsidRDefault="00A1159F" w:rsidP="007C6A3C">
            <w:pPr>
              <w:spacing w:after="0" w:line="240" w:lineRule="auto"/>
              <w:rPr>
                <w:rFonts w:ascii="Times New Roman" w:hAnsi="Times New Roman" w:cs="Times New Roman"/>
                <w:sz w:val="24"/>
                <w:szCs w:val="24"/>
              </w:rPr>
            </w:pPr>
          </w:p>
        </w:tc>
        <w:tc>
          <w:tcPr>
            <w:tcW w:w="1027"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Всего</w:t>
            </w:r>
          </w:p>
        </w:tc>
        <w:tc>
          <w:tcPr>
            <w:tcW w:w="3213" w:type="dxa"/>
            <w:gridSpan w:val="2"/>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В том числе</w:t>
            </w:r>
          </w:p>
        </w:tc>
      </w:tr>
      <w:tr w:rsidR="00A1159F" w:rsidRPr="00CB6A29" w:rsidTr="002E40B1">
        <w:trPr>
          <w:trHeight w:hRule="exact" w:val="811"/>
          <w:jc w:val="center"/>
        </w:trPr>
        <w:tc>
          <w:tcPr>
            <w:tcW w:w="4457" w:type="dxa"/>
            <w:tcBorders>
              <w:top w:val="nil"/>
              <w:left w:val="single" w:sz="4" w:space="0" w:color="auto"/>
              <w:bottom w:val="nil"/>
              <w:right w:val="nil"/>
            </w:tcBorders>
            <w:shd w:val="clear" w:color="auto" w:fill="FFFFFF"/>
          </w:tcPr>
          <w:p w:rsidR="00A1159F" w:rsidRPr="00CB6A29" w:rsidRDefault="00A1159F" w:rsidP="007C6A3C">
            <w:pPr>
              <w:spacing w:after="0" w:line="240" w:lineRule="auto"/>
              <w:rPr>
                <w:rFonts w:ascii="Times New Roman" w:hAnsi="Times New Roman" w:cs="Times New Roman"/>
                <w:sz w:val="24"/>
                <w:szCs w:val="24"/>
              </w:rPr>
            </w:pPr>
          </w:p>
        </w:tc>
        <w:tc>
          <w:tcPr>
            <w:tcW w:w="1027" w:type="dxa"/>
            <w:tcBorders>
              <w:top w:val="nil"/>
              <w:left w:val="single" w:sz="4" w:space="0" w:color="auto"/>
              <w:bottom w:val="nil"/>
              <w:right w:val="nil"/>
            </w:tcBorders>
            <w:shd w:val="clear" w:color="auto" w:fill="FFFFFF"/>
          </w:tcPr>
          <w:p w:rsidR="00A1159F" w:rsidRPr="00CB6A29" w:rsidRDefault="00A1159F" w:rsidP="007C6A3C">
            <w:pPr>
              <w:spacing w:after="0" w:line="240" w:lineRule="auto"/>
              <w:jc w:val="center"/>
              <w:rPr>
                <w:rFonts w:ascii="Times New Roman" w:hAnsi="Times New Roman" w:cs="Times New Roman"/>
                <w:sz w:val="24"/>
                <w:szCs w:val="24"/>
              </w:rPr>
            </w:pPr>
          </w:p>
        </w:tc>
        <w:tc>
          <w:tcPr>
            <w:tcW w:w="1653"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Теоретические</w:t>
            </w:r>
          </w:p>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занятия</w:t>
            </w:r>
          </w:p>
        </w:tc>
        <w:tc>
          <w:tcPr>
            <w:tcW w:w="1560"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Практические</w:t>
            </w:r>
          </w:p>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занятия</w:t>
            </w:r>
          </w:p>
        </w:tc>
      </w:tr>
      <w:tr w:rsidR="00A1159F" w:rsidRPr="00CB6A29" w:rsidTr="002E40B1">
        <w:trPr>
          <w:trHeight w:hRule="exact" w:val="816"/>
          <w:jc w:val="center"/>
        </w:trPr>
        <w:tc>
          <w:tcPr>
            <w:tcW w:w="4457"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Нормативные правовые акты, определяющие порядок перевозки грузов автомобильным транспортом</w:t>
            </w:r>
          </w:p>
        </w:tc>
        <w:tc>
          <w:tcPr>
            <w:tcW w:w="1027"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653"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560" w:type="dxa"/>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2E40B1">
        <w:trPr>
          <w:trHeight w:hRule="exact" w:val="499"/>
          <w:jc w:val="center"/>
        </w:trPr>
        <w:tc>
          <w:tcPr>
            <w:tcW w:w="4457"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Основные показатели работы грузовых автомобилей</w:t>
            </w:r>
          </w:p>
        </w:tc>
        <w:tc>
          <w:tcPr>
            <w:tcW w:w="1027"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653"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560"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2E40B1">
        <w:trPr>
          <w:trHeight w:hRule="exact" w:val="504"/>
          <w:jc w:val="center"/>
        </w:trPr>
        <w:tc>
          <w:tcPr>
            <w:tcW w:w="4457"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Организация грузовых перевозок</w:t>
            </w:r>
          </w:p>
        </w:tc>
        <w:tc>
          <w:tcPr>
            <w:tcW w:w="1027"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3</w:t>
            </w:r>
          </w:p>
        </w:tc>
        <w:tc>
          <w:tcPr>
            <w:tcW w:w="1653"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3</w:t>
            </w:r>
          </w:p>
        </w:tc>
        <w:tc>
          <w:tcPr>
            <w:tcW w:w="1560"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2E40B1">
        <w:trPr>
          <w:trHeight w:hRule="exact" w:val="802"/>
          <w:jc w:val="center"/>
        </w:trPr>
        <w:tc>
          <w:tcPr>
            <w:tcW w:w="4457"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Диспетчерское руководство работой подвижного состава</w:t>
            </w:r>
          </w:p>
        </w:tc>
        <w:tc>
          <w:tcPr>
            <w:tcW w:w="1027"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653" w:type="dxa"/>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560" w:type="dxa"/>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2E40B1">
        <w:trPr>
          <w:trHeight w:hRule="exact" w:val="518"/>
          <w:jc w:val="center"/>
        </w:trPr>
        <w:tc>
          <w:tcPr>
            <w:tcW w:w="4457" w:type="dxa"/>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Итого</w:t>
            </w:r>
          </w:p>
        </w:tc>
        <w:tc>
          <w:tcPr>
            <w:tcW w:w="1027" w:type="dxa"/>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8</w:t>
            </w:r>
          </w:p>
        </w:tc>
        <w:tc>
          <w:tcPr>
            <w:tcW w:w="1653" w:type="dxa"/>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8</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bl>
    <w:p w:rsidR="00A1159F" w:rsidRDefault="00A1159F" w:rsidP="00A1159F">
      <w:pPr>
        <w:spacing w:after="0" w:line="240" w:lineRule="auto"/>
        <w:rPr>
          <w:rFonts w:ascii="Times New Roman" w:hAnsi="Times New Roman" w:cs="Times New Roman"/>
          <w:sz w:val="24"/>
          <w:szCs w:val="24"/>
        </w:rPr>
      </w:pPr>
    </w:p>
    <w:p w:rsidR="00323CEA" w:rsidRDefault="00323CEA" w:rsidP="00A1159F">
      <w:pPr>
        <w:spacing w:after="0" w:line="240" w:lineRule="auto"/>
        <w:rPr>
          <w:rFonts w:ascii="Times New Roman" w:hAnsi="Times New Roman" w:cs="Times New Roman"/>
          <w:sz w:val="24"/>
          <w:szCs w:val="24"/>
        </w:rPr>
      </w:pPr>
    </w:p>
    <w:p w:rsidR="00323CEA" w:rsidRDefault="00323CEA" w:rsidP="00A1159F">
      <w:pPr>
        <w:spacing w:after="0" w:line="240" w:lineRule="auto"/>
        <w:rPr>
          <w:rFonts w:ascii="Times New Roman" w:hAnsi="Times New Roman" w:cs="Times New Roman"/>
          <w:sz w:val="24"/>
          <w:szCs w:val="24"/>
        </w:rPr>
      </w:pPr>
    </w:p>
    <w:p w:rsidR="00323CEA" w:rsidRDefault="00323CEA" w:rsidP="00A1159F">
      <w:pPr>
        <w:spacing w:after="0" w:line="240" w:lineRule="auto"/>
        <w:rPr>
          <w:rFonts w:ascii="Times New Roman" w:hAnsi="Times New Roman" w:cs="Times New Roman"/>
          <w:sz w:val="24"/>
          <w:szCs w:val="24"/>
        </w:rPr>
      </w:pPr>
    </w:p>
    <w:p w:rsidR="00323CEA" w:rsidRPr="00CB6A29" w:rsidRDefault="00323CEA"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lastRenderedPageBreak/>
        <w:t>Нормативные правовые акты, определяющие порядок перевозки грузов автомобильным транспортом:</w:t>
      </w:r>
      <w:r w:rsidRPr="00CB6A29">
        <w:rPr>
          <w:rFonts w:ascii="Times New Roman" w:hAnsi="Times New Roman" w:cs="Times New Roman"/>
          <w:sz w:val="24"/>
          <w:szCs w:val="24"/>
        </w:rPr>
        <w:tab/>
        <w:t>правила по охране труда при эксплуатации транспортного средства; основы трудового законодательства Российской Федерации: нормативные правовые акты, регулирующие режим рабочего времени и времени отдыха, условий труда водителей автомобилей; правила перевозок грузов автомобильным транспортом: порядок заключения договора перевозки груза, договора фрахтования транспортного средства для перевозки груза: порядок- предоставления транспортных средств и контейнеров, предъявления и приема груза для перевозки; порядок погрузки грузов в транспортные средства и контейнеры; порядок определения массы груза, опломбирования транспортных средств и контейнеров; порядок и сроки доставки, выдачи груза, очистки транспортных средств и контейнеров; особенности перевозки отдельных видов грузов; порядок составления актов и оформления претензий; порядок организации документооборота электронных перевозочных документов; порядок заполнения транспортной накладной и заказа (заявки) на перевозку грузов автомобильным транспортом, заказ-наряда на предоставление транспортного средства; сопроводительной ведомости; сроки погрузки и выгрузки грузов в транспортные средства и контейнеры; перечень и порядок работ по погрузке грузов в транспортное средство и контейнер, а также по выгрузке грузов из них.</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Основные показатели работы грузовых автомобилей:</w:t>
      </w:r>
      <w:r w:rsidRPr="00CB6A29">
        <w:rPr>
          <w:rFonts w:ascii="Times New Roman" w:hAnsi="Times New Roman" w:cs="Times New Roman"/>
          <w:sz w:val="24"/>
          <w:szCs w:val="24"/>
        </w:rPr>
        <w:tab/>
        <w:t>технико</w:t>
      </w:r>
      <w:r w:rsidRPr="00CB6A29">
        <w:rPr>
          <w:rFonts w:ascii="Times New Roman" w:hAnsi="Times New Roman" w:cs="Times New Roman"/>
          <w:sz w:val="24"/>
          <w:szCs w:val="24"/>
        </w:rPr>
        <w:softHyphen/>
        <w:t xml:space="preserve"> - 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Организация грузовых перевозок:</w:t>
      </w:r>
      <w:r w:rsidRPr="00CB6A29">
        <w:rPr>
          <w:rFonts w:ascii="Times New Roman" w:hAnsi="Times New Roman" w:cs="Times New Roman"/>
          <w:sz w:val="24"/>
          <w:szCs w:val="24"/>
        </w:rPr>
        <w:t xml:space="preserve">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Диспетчерское руководство работой подвижного состава:</w:t>
      </w:r>
      <w:r w:rsidRPr="00CB6A29">
        <w:rPr>
          <w:rFonts w:ascii="Times New Roman" w:hAnsi="Times New Roman" w:cs="Times New Roman"/>
          <w:sz w:val="24"/>
          <w:szCs w:val="24"/>
        </w:rPr>
        <w:t xml:space="preserve">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 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мероприятия по экономии топлива и смазочных материалов, опыт передовых водителей.</w:t>
      </w:r>
    </w:p>
    <w:p w:rsidR="00323CEA" w:rsidRDefault="00323CEA" w:rsidP="00A1159F">
      <w:pPr>
        <w:spacing w:after="0" w:line="240" w:lineRule="auto"/>
        <w:jc w:val="center"/>
        <w:rPr>
          <w:rFonts w:ascii="Times New Roman" w:hAnsi="Times New Roman" w:cs="Times New Roman"/>
          <w:b/>
          <w:sz w:val="24"/>
          <w:szCs w:val="24"/>
        </w:rPr>
      </w:pPr>
    </w:p>
    <w:p w:rsidR="00323CEA" w:rsidRDefault="00323CEA" w:rsidP="00A1159F">
      <w:pPr>
        <w:spacing w:after="0" w:line="240" w:lineRule="auto"/>
        <w:jc w:val="center"/>
        <w:rPr>
          <w:rFonts w:ascii="Times New Roman" w:hAnsi="Times New Roman" w:cs="Times New Roman"/>
          <w:b/>
          <w:sz w:val="24"/>
          <w:szCs w:val="24"/>
        </w:rPr>
      </w:pPr>
    </w:p>
    <w:p w:rsidR="00323CEA" w:rsidRDefault="00323CEA" w:rsidP="00A1159F">
      <w:pPr>
        <w:spacing w:after="0" w:line="240" w:lineRule="auto"/>
        <w:jc w:val="center"/>
        <w:rPr>
          <w:rFonts w:ascii="Times New Roman" w:hAnsi="Times New Roman" w:cs="Times New Roman"/>
          <w:b/>
          <w:sz w:val="24"/>
          <w:szCs w:val="24"/>
        </w:rPr>
      </w:pPr>
    </w:p>
    <w:p w:rsidR="00323CEA" w:rsidRDefault="00323CEA" w:rsidP="00A1159F">
      <w:pPr>
        <w:spacing w:after="0" w:line="240" w:lineRule="auto"/>
        <w:jc w:val="center"/>
        <w:rPr>
          <w:rFonts w:ascii="Times New Roman" w:hAnsi="Times New Roman" w:cs="Times New Roman"/>
          <w:b/>
          <w:sz w:val="24"/>
          <w:szCs w:val="24"/>
        </w:rPr>
      </w:pPr>
    </w:p>
    <w:p w:rsidR="00323CEA" w:rsidRDefault="00323CEA" w:rsidP="00A1159F">
      <w:pPr>
        <w:spacing w:after="0" w:line="240" w:lineRule="auto"/>
        <w:jc w:val="center"/>
        <w:rPr>
          <w:rFonts w:ascii="Times New Roman" w:hAnsi="Times New Roman" w:cs="Times New Roman"/>
          <w:b/>
          <w:sz w:val="24"/>
          <w:szCs w:val="24"/>
        </w:rPr>
      </w:pPr>
    </w:p>
    <w:p w:rsidR="00323CEA" w:rsidRDefault="00323CEA" w:rsidP="00A1159F">
      <w:pPr>
        <w:spacing w:after="0" w:line="240" w:lineRule="auto"/>
        <w:jc w:val="center"/>
        <w:rPr>
          <w:rFonts w:ascii="Times New Roman" w:hAnsi="Times New Roman" w:cs="Times New Roman"/>
          <w:b/>
          <w:sz w:val="24"/>
          <w:szCs w:val="24"/>
        </w:rPr>
      </w:pPr>
    </w:p>
    <w:p w:rsidR="00323CEA" w:rsidRDefault="00323CEA" w:rsidP="00A1159F">
      <w:pPr>
        <w:spacing w:after="0" w:line="240" w:lineRule="auto"/>
        <w:jc w:val="center"/>
        <w:rPr>
          <w:rFonts w:ascii="Times New Roman" w:hAnsi="Times New Roman" w:cs="Times New Roman"/>
          <w:b/>
          <w:sz w:val="24"/>
          <w:szCs w:val="24"/>
        </w:rPr>
      </w:pPr>
    </w:p>
    <w:p w:rsidR="00323CEA" w:rsidRDefault="00323CEA" w:rsidP="00A1159F">
      <w:pPr>
        <w:spacing w:after="0" w:line="240" w:lineRule="auto"/>
        <w:jc w:val="center"/>
        <w:rPr>
          <w:rFonts w:ascii="Times New Roman" w:hAnsi="Times New Roman" w:cs="Times New Roman"/>
          <w:b/>
          <w:sz w:val="24"/>
          <w:szCs w:val="24"/>
        </w:rPr>
      </w:pPr>
    </w:p>
    <w:p w:rsidR="00323CEA" w:rsidRDefault="00323CEA" w:rsidP="00A1159F">
      <w:pPr>
        <w:spacing w:after="0" w:line="240" w:lineRule="auto"/>
        <w:jc w:val="center"/>
        <w:rPr>
          <w:rFonts w:ascii="Times New Roman" w:hAnsi="Times New Roman" w:cs="Times New Roman"/>
          <w:b/>
          <w:sz w:val="24"/>
          <w:szCs w:val="24"/>
        </w:rPr>
      </w:pPr>
    </w:p>
    <w:p w:rsidR="00323CEA" w:rsidRDefault="00323CEA" w:rsidP="00A1159F">
      <w:pPr>
        <w:spacing w:after="0" w:line="240" w:lineRule="auto"/>
        <w:jc w:val="center"/>
        <w:rPr>
          <w:rFonts w:ascii="Times New Roman" w:hAnsi="Times New Roman" w:cs="Times New Roman"/>
          <w:b/>
          <w:sz w:val="24"/>
          <w:szCs w:val="24"/>
        </w:rPr>
      </w:pPr>
    </w:p>
    <w:p w:rsidR="00323CEA" w:rsidRDefault="00323CEA" w:rsidP="00A1159F">
      <w:pPr>
        <w:spacing w:after="0" w:line="240" w:lineRule="auto"/>
        <w:jc w:val="center"/>
        <w:rPr>
          <w:rFonts w:ascii="Times New Roman" w:hAnsi="Times New Roman" w:cs="Times New Roman"/>
          <w:b/>
          <w:sz w:val="24"/>
          <w:szCs w:val="24"/>
        </w:rPr>
      </w:pPr>
    </w:p>
    <w:p w:rsidR="00323CEA" w:rsidRDefault="00323CEA" w:rsidP="00A1159F">
      <w:pPr>
        <w:spacing w:after="0" w:line="240" w:lineRule="auto"/>
        <w:jc w:val="center"/>
        <w:rPr>
          <w:rFonts w:ascii="Times New Roman" w:hAnsi="Times New Roman" w:cs="Times New Roman"/>
          <w:b/>
          <w:sz w:val="24"/>
          <w:szCs w:val="24"/>
        </w:rPr>
      </w:pPr>
    </w:p>
    <w:p w:rsidR="00323CEA" w:rsidRDefault="00323CEA"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lastRenderedPageBreak/>
        <w:t>3.3.2. Учебный предмет «Организация и выполнение пассажирских перевозок автомобильным транспортом».</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Распределение учебных часов по разделам и темам</w:t>
      </w:r>
    </w:p>
    <w:p w:rsidR="00A1159F" w:rsidRPr="00CB6A29" w:rsidRDefault="00A1159F" w:rsidP="00A1159F">
      <w:pPr>
        <w:spacing w:after="0" w:line="240" w:lineRule="auto"/>
        <w:jc w:val="right"/>
        <w:rPr>
          <w:rFonts w:ascii="Times New Roman" w:hAnsi="Times New Roman" w:cs="Times New Roman"/>
          <w:sz w:val="24"/>
          <w:szCs w:val="24"/>
        </w:rPr>
      </w:pPr>
      <w:r w:rsidRPr="00CB6A29">
        <w:rPr>
          <w:rFonts w:ascii="Times New Roman" w:hAnsi="Times New Roman" w:cs="Times New Roman"/>
          <w:sz w:val="24"/>
          <w:szCs w:val="24"/>
        </w:rPr>
        <w:t>Таблица 9</w:t>
      </w:r>
    </w:p>
    <w:tbl>
      <w:tblPr>
        <w:tblW w:w="9181" w:type="dxa"/>
        <w:jc w:val="center"/>
        <w:tblLayout w:type="fixed"/>
        <w:tblCellMar>
          <w:left w:w="0" w:type="dxa"/>
          <w:right w:w="0" w:type="dxa"/>
        </w:tblCellMar>
        <w:tblLook w:val="04A0"/>
      </w:tblPr>
      <w:tblGrid>
        <w:gridCol w:w="4668"/>
        <w:gridCol w:w="1027"/>
        <w:gridCol w:w="1785"/>
        <w:gridCol w:w="1701"/>
      </w:tblGrid>
      <w:tr w:rsidR="00A1159F" w:rsidRPr="00CB6A29" w:rsidTr="002E40B1">
        <w:trPr>
          <w:trHeight w:hRule="exact" w:val="528"/>
          <w:jc w:val="center"/>
        </w:trPr>
        <w:tc>
          <w:tcPr>
            <w:tcW w:w="4668" w:type="dxa"/>
            <w:vMerge w:val="restart"/>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Наименование разделов и тем</w:t>
            </w:r>
          </w:p>
        </w:tc>
        <w:tc>
          <w:tcPr>
            <w:tcW w:w="4513" w:type="dxa"/>
            <w:gridSpan w:val="3"/>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Количество часов</w:t>
            </w:r>
          </w:p>
        </w:tc>
      </w:tr>
      <w:tr w:rsidR="00A1159F" w:rsidRPr="00CB6A29" w:rsidTr="002E40B1">
        <w:trPr>
          <w:trHeight w:hRule="exact" w:val="509"/>
          <w:jc w:val="center"/>
        </w:trPr>
        <w:tc>
          <w:tcPr>
            <w:tcW w:w="4668" w:type="dxa"/>
            <w:vMerge/>
            <w:tcBorders>
              <w:top w:val="single" w:sz="4" w:space="0" w:color="auto"/>
              <w:left w:val="single" w:sz="4" w:space="0" w:color="auto"/>
              <w:bottom w:val="nil"/>
              <w:right w:val="nil"/>
            </w:tcBorders>
            <w:vAlign w:val="center"/>
            <w:hideMark/>
          </w:tcPr>
          <w:p w:rsidR="00A1159F" w:rsidRPr="00CB6A29" w:rsidRDefault="00A1159F" w:rsidP="007C6A3C">
            <w:pPr>
              <w:spacing w:after="0" w:line="240" w:lineRule="auto"/>
              <w:rPr>
                <w:rFonts w:ascii="Times New Roman" w:hAnsi="Times New Roman" w:cs="Times New Roman"/>
                <w:sz w:val="24"/>
                <w:szCs w:val="24"/>
              </w:rPr>
            </w:pPr>
          </w:p>
        </w:tc>
        <w:tc>
          <w:tcPr>
            <w:tcW w:w="1027" w:type="dxa"/>
            <w:vMerge w:val="restart"/>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Всего</w:t>
            </w:r>
          </w:p>
        </w:tc>
        <w:tc>
          <w:tcPr>
            <w:tcW w:w="3486" w:type="dxa"/>
            <w:gridSpan w:val="2"/>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В том числе</w:t>
            </w:r>
          </w:p>
        </w:tc>
      </w:tr>
      <w:tr w:rsidR="00A1159F" w:rsidRPr="00CB6A29" w:rsidTr="00323CEA">
        <w:trPr>
          <w:trHeight w:hRule="exact" w:val="557"/>
          <w:jc w:val="center"/>
        </w:trPr>
        <w:tc>
          <w:tcPr>
            <w:tcW w:w="4668" w:type="dxa"/>
            <w:vMerge/>
            <w:tcBorders>
              <w:top w:val="single" w:sz="4" w:space="0" w:color="auto"/>
              <w:left w:val="single" w:sz="4" w:space="0" w:color="auto"/>
              <w:bottom w:val="nil"/>
              <w:right w:val="nil"/>
            </w:tcBorders>
            <w:vAlign w:val="center"/>
            <w:hideMark/>
          </w:tcPr>
          <w:p w:rsidR="00A1159F" w:rsidRPr="00CB6A29" w:rsidRDefault="00A1159F" w:rsidP="007C6A3C">
            <w:pPr>
              <w:spacing w:after="0" w:line="240" w:lineRule="auto"/>
              <w:rPr>
                <w:rFonts w:ascii="Times New Roman" w:hAnsi="Times New Roman" w:cs="Times New Roman"/>
                <w:sz w:val="24"/>
                <w:szCs w:val="24"/>
              </w:rPr>
            </w:pPr>
          </w:p>
        </w:tc>
        <w:tc>
          <w:tcPr>
            <w:tcW w:w="1027" w:type="dxa"/>
            <w:vMerge/>
            <w:tcBorders>
              <w:top w:val="single" w:sz="4" w:space="0" w:color="auto"/>
              <w:left w:val="single" w:sz="4" w:space="0" w:color="auto"/>
              <w:bottom w:val="nil"/>
              <w:right w:val="nil"/>
            </w:tcBorders>
            <w:vAlign w:val="center"/>
            <w:hideMark/>
          </w:tcPr>
          <w:p w:rsidR="00A1159F" w:rsidRPr="00CB6A29" w:rsidRDefault="00A1159F" w:rsidP="007C6A3C">
            <w:pPr>
              <w:spacing w:after="0" w:line="240" w:lineRule="auto"/>
              <w:jc w:val="center"/>
              <w:rPr>
                <w:rFonts w:ascii="Times New Roman" w:hAnsi="Times New Roman" w:cs="Times New Roman"/>
                <w:sz w:val="24"/>
                <w:szCs w:val="24"/>
              </w:rPr>
            </w:pPr>
          </w:p>
        </w:tc>
        <w:tc>
          <w:tcPr>
            <w:tcW w:w="1785"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Теоретические</w:t>
            </w:r>
          </w:p>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занятия</w:t>
            </w:r>
          </w:p>
        </w:tc>
        <w:tc>
          <w:tcPr>
            <w:tcW w:w="1701"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Практические</w:t>
            </w:r>
          </w:p>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занятия</w:t>
            </w:r>
          </w:p>
        </w:tc>
      </w:tr>
      <w:tr w:rsidR="00A1159F" w:rsidRPr="00CB6A29" w:rsidTr="002E40B1">
        <w:trPr>
          <w:trHeight w:hRule="exact" w:val="806"/>
          <w:jc w:val="center"/>
        </w:trPr>
        <w:tc>
          <w:tcPr>
            <w:tcW w:w="466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Нормативные правовые акты, определяющие порядок пассажирских перевозок автомобильным транспортом</w:t>
            </w:r>
          </w:p>
        </w:tc>
        <w:tc>
          <w:tcPr>
            <w:tcW w:w="1027"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785"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701" w:type="dxa"/>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323CEA">
        <w:trPr>
          <w:trHeight w:hRule="exact" w:val="605"/>
          <w:jc w:val="center"/>
        </w:trPr>
        <w:tc>
          <w:tcPr>
            <w:tcW w:w="466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Технико-эксплуатационные показатели пассажирского автотранспорта</w:t>
            </w:r>
          </w:p>
        </w:tc>
        <w:tc>
          <w:tcPr>
            <w:tcW w:w="1027" w:type="dxa"/>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c>
          <w:tcPr>
            <w:tcW w:w="1785"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701" w:type="dxa"/>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2E40B1">
        <w:trPr>
          <w:trHeight w:hRule="exact" w:val="504"/>
          <w:jc w:val="center"/>
        </w:trPr>
        <w:tc>
          <w:tcPr>
            <w:tcW w:w="466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Диспетчерское руководство работой такси на линии</w:t>
            </w:r>
          </w:p>
        </w:tc>
        <w:tc>
          <w:tcPr>
            <w:tcW w:w="1027"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785"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w:t>
            </w:r>
          </w:p>
        </w:tc>
        <w:tc>
          <w:tcPr>
            <w:tcW w:w="1701"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323CEA">
        <w:trPr>
          <w:trHeight w:hRule="exact" w:val="338"/>
          <w:jc w:val="center"/>
        </w:trPr>
        <w:tc>
          <w:tcPr>
            <w:tcW w:w="466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Работа такси на линии</w:t>
            </w:r>
          </w:p>
        </w:tc>
        <w:tc>
          <w:tcPr>
            <w:tcW w:w="1027"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785"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c>
          <w:tcPr>
            <w:tcW w:w="1701"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r w:rsidR="00A1159F" w:rsidRPr="00CB6A29" w:rsidTr="00323CEA">
        <w:trPr>
          <w:trHeight w:hRule="exact" w:val="285"/>
          <w:jc w:val="center"/>
        </w:trPr>
        <w:tc>
          <w:tcPr>
            <w:tcW w:w="4668" w:type="dxa"/>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Итого</w:t>
            </w:r>
          </w:p>
        </w:tc>
        <w:tc>
          <w:tcPr>
            <w:tcW w:w="1027" w:type="dxa"/>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6</w:t>
            </w:r>
          </w:p>
        </w:tc>
        <w:tc>
          <w:tcPr>
            <w:tcW w:w="1785" w:type="dxa"/>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w:t>
            </w:r>
          </w:p>
        </w:tc>
      </w:tr>
    </w:tbl>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Нормативные правовые акты, определяющие порядок пассажирских перевозок автомобильным транспортом:</w:t>
      </w:r>
      <w:r w:rsidRPr="00CB6A29">
        <w:rPr>
          <w:rFonts w:ascii="Times New Roman" w:hAnsi="Times New Roman" w:cs="Times New Roman"/>
          <w:sz w:val="24"/>
          <w:szCs w:val="24"/>
        </w:rPr>
        <w:t xml:space="preserve"> правила по охране труда при эксплуатации транспортного средства; основы трудового законодательства Российской Федерации; требования, предъявляемые к водителю легкового такси; нормативные правовые акты, регулирующие режим рабочего времени и времени отдыха, условий труда водителей автомобилей; правила перевозок пассажиров и багажа автомобильным транспортом; правила перевозки пассажиров и багажа по заказу; правила перевозки пассажиров и багажа легковым такси; порядок оформления претензий и составления актов.</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Технико-эксплуатационные показатели пассажирского автотранспорта: </w:t>
      </w:r>
      <w:r w:rsidRPr="00CB6A29">
        <w:rPr>
          <w:rFonts w:ascii="Times New Roman" w:hAnsi="Times New Roman" w:cs="Times New Roman"/>
          <w:sz w:val="24"/>
          <w:szCs w:val="24"/>
        </w:rPr>
        <w:t>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Диспетчерское руководство работой такси на линии: </w:t>
      </w:r>
      <w:r w:rsidRPr="00CB6A29">
        <w:rPr>
          <w:rFonts w:ascii="Times New Roman" w:hAnsi="Times New Roman" w:cs="Times New Roman"/>
          <w:sz w:val="24"/>
          <w:szCs w:val="24"/>
        </w:rPr>
        <w:t>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Работа такси на линии:</w:t>
      </w:r>
      <w:r w:rsidRPr="00CB6A29">
        <w:rPr>
          <w:rFonts w:ascii="Times New Roman" w:hAnsi="Times New Roman" w:cs="Times New Roman"/>
          <w:sz w:val="24"/>
          <w:szCs w:val="24"/>
        </w:rPr>
        <w:t xml:space="preserve"> организация перевозок пассажиров легковым такси; пути повышения эффективности использования подвижного состава; работа такси 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материшюв, опыт передовых водителей.</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Практическая подготовка.</w:t>
      </w:r>
    </w:p>
    <w:p w:rsidR="00A1159F" w:rsidRPr="00CB6A29" w:rsidRDefault="00A1159F" w:rsidP="00A1159F">
      <w:p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lastRenderedPageBreak/>
        <w:t>3.3.3 Учебный предмет «Вождение транспортных средств категории «В» с механической трансмиссией».</w:t>
      </w:r>
    </w:p>
    <w:tbl>
      <w:tblPr>
        <w:tblW w:w="0" w:type="auto"/>
        <w:jc w:val="center"/>
        <w:tblInd w:w="-3091" w:type="dxa"/>
        <w:tblLayout w:type="fixed"/>
        <w:tblCellMar>
          <w:left w:w="0" w:type="dxa"/>
          <w:right w:w="0" w:type="dxa"/>
        </w:tblCellMar>
        <w:tblLook w:val="04A0"/>
      </w:tblPr>
      <w:tblGrid>
        <w:gridCol w:w="7428"/>
        <w:gridCol w:w="1705"/>
      </w:tblGrid>
      <w:tr w:rsidR="00A1159F" w:rsidRPr="00CB6A29" w:rsidTr="002610BC">
        <w:trPr>
          <w:trHeight w:hRule="exact" w:val="1133"/>
          <w:jc w:val="center"/>
        </w:trPr>
        <w:tc>
          <w:tcPr>
            <w:tcW w:w="7428" w:type="dxa"/>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Наименование разделов и тем</w:t>
            </w:r>
          </w:p>
        </w:tc>
        <w:tc>
          <w:tcPr>
            <w:tcW w:w="1705"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Количество часов практической подготовки</w:t>
            </w:r>
          </w:p>
        </w:tc>
      </w:tr>
      <w:tr w:rsidR="00A1159F" w:rsidRPr="00CB6A29" w:rsidTr="002610BC">
        <w:trPr>
          <w:trHeight w:val="514"/>
          <w:jc w:val="center"/>
        </w:trPr>
        <w:tc>
          <w:tcPr>
            <w:tcW w:w="9133" w:type="dxa"/>
            <w:gridSpan w:val="2"/>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Обучение первоначальным навыкам управления транспортным средством</w:t>
            </w:r>
          </w:p>
        </w:tc>
      </w:tr>
      <w:tr w:rsidR="00A1159F" w:rsidRPr="00CB6A29" w:rsidTr="002610BC">
        <w:trPr>
          <w:trHeight w:hRule="exact" w:val="509"/>
          <w:jc w:val="center"/>
        </w:trPr>
        <w:tc>
          <w:tcPr>
            <w:tcW w:w="742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Посадка, действия органами управления</w:t>
            </w:r>
          </w:p>
        </w:tc>
        <w:tc>
          <w:tcPr>
            <w:tcW w:w="1705"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r>
      <w:tr w:rsidR="00A1159F" w:rsidRPr="00CB6A29" w:rsidTr="002610BC">
        <w:trPr>
          <w:trHeight w:hRule="exact" w:val="1109"/>
          <w:jc w:val="center"/>
        </w:trPr>
        <w:tc>
          <w:tcPr>
            <w:tcW w:w="742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05" w:type="dxa"/>
            <w:tcBorders>
              <w:top w:val="single" w:sz="4" w:space="0" w:color="auto"/>
              <w:left w:val="single" w:sz="4" w:space="0" w:color="auto"/>
              <w:bottom w:val="nil"/>
              <w:right w:val="single" w:sz="4" w:space="0" w:color="auto"/>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r>
      <w:tr w:rsidR="00A1159F" w:rsidRPr="00CB6A29" w:rsidTr="002610BC">
        <w:trPr>
          <w:trHeight w:hRule="exact" w:val="806"/>
          <w:jc w:val="center"/>
        </w:trPr>
        <w:tc>
          <w:tcPr>
            <w:tcW w:w="742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Начало движения, движение по кольцевому маршруту, остановка в заданном месте с применением различных способов торможения</w:t>
            </w:r>
          </w:p>
        </w:tc>
        <w:tc>
          <w:tcPr>
            <w:tcW w:w="1705"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r>
      <w:tr w:rsidR="00A1159F" w:rsidRPr="00CB6A29" w:rsidTr="002610BC">
        <w:trPr>
          <w:trHeight w:hRule="exact" w:val="504"/>
          <w:jc w:val="center"/>
        </w:trPr>
        <w:tc>
          <w:tcPr>
            <w:tcW w:w="742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Повороты в движении, разворот для движения в обратном направлении</w:t>
            </w:r>
          </w:p>
        </w:tc>
        <w:tc>
          <w:tcPr>
            <w:tcW w:w="1705"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r>
      <w:tr w:rsidR="00A1159F" w:rsidRPr="00CB6A29" w:rsidTr="002610BC">
        <w:trPr>
          <w:trHeight w:hRule="exact" w:val="499"/>
          <w:jc w:val="center"/>
        </w:trPr>
        <w:tc>
          <w:tcPr>
            <w:tcW w:w="742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Движение задним ходом</w:t>
            </w:r>
          </w:p>
        </w:tc>
        <w:tc>
          <w:tcPr>
            <w:tcW w:w="1705"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r>
      <w:tr w:rsidR="00A1159F" w:rsidRPr="00CB6A29" w:rsidTr="002610BC">
        <w:trPr>
          <w:trHeight w:hRule="exact" w:val="499"/>
          <w:jc w:val="center"/>
        </w:trPr>
        <w:tc>
          <w:tcPr>
            <w:tcW w:w="742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Движение в ограниченных проездах, сложное маневрирование</w:t>
            </w:r>
          </w:p>
        </w:tc>
        <w:tc>
          <w:tcPr>
            <w:tcW w:w="1705"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6</w:t>
            </w:r>
          </w:p>
        </w:tc>
      </w:tr>
      <w:tr w:rsidR="00A1159F" w:rsidRPr="00CB6A29" w:rsidTr="002610BC">
        <w:trPr>
          <w:trHeight w:hRule="exact" w:val="499"/>
          <w:jc w:val="center"/>
        </w:trPr>
        <w:tc>
          <w:tcPr>
            <w:tcW w:w="742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Итого по разделу</w:t>
            </w:r>
          </w:p>
        </w:tc>
        <w:tc>
          <w:tcPr>
            <w:tcW w:w="1705"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16</w:t>
            </w:r>
          </w:p>
        </w:tc>
      </w:tr>
      <w:tr w:rsidR="00A1159F" w:rsidRPr="00CB6A29" w:rsidTr="002610BC">
        <w:trPr>
          <w:trHeight w:val="499"/>
          <w:jc w:val="center"/>
        </w:trPr>
        <w:tc>
          <w:tcPr>
            <w:tcW w:w="9133" w:type="dxa"/>
            <w:gridSpan w:val="2"/>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Обучение управлению транспортным средством на дорогах</w:t>
            </w:r>
          </w:p>
        </w:tc>
      </w:tr>
      <w:tr w:rsidR="00A1159F" w:rsidRPr="00CB6A29" w:rsidTr="002610BC">
        <w:trPr>
          <w:trHeight w:hRule="exact" w:val="504"/>
          <w:jc w:val="center"/>
        </w:trPr>
        <w:tc>
          <w:tcPr>
            <w:tcW w:w="742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Вождение по учебным маршрутам</w:t>
            </w:r>
          </w:p>
        </w:tc>
        <w:tc>
          <w:tcPr>
            <w:tcW w:w="1705"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42</w:t>
            </w:r>
          </w:p>
        </w:tc>
      </w:tr>
      <w:tr w:rsidR="00A1159F" w:rsidRPr="00CB6A29" w:rsidTr="002610BC">
        <w:trPr>
          <w:trHeight w:hRule="exact" w:val="504"/>
          <w:jc w:val="center"/>
        </w:trPr>
        <w:tc>
          <w:tcPr>
            <w:tcW w:w="7428"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Итого по разделу</w:t>
            </w:r>
          </w:p>
        </w:tc>
        <w:tc>
          <w:tcPr>
            <w:tcW w:w="1705"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42</w:t>
            </w:r>
          </w:p>
        </w:tc>
      </w:tr>
      <w:tr w:rsidR="00A1159F" w:rsidRPr="00CB6A29" w:rsidTr="002610BC">
        <w:trPr>
          <w:trHeight w:hRule="exact" w:val="514"/>
          <w:jc w:val="center"/>
        </w:trPr>
        <w:tc>
          <w:tcPr>
            <w:tcW w:w="7428" w:type="dxa"/>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Итого</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58</w:t>
            </w:r>
          </w:p>
        </w:tc>
      </w:tr>
    </w:tbl>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Распределение учебных часов по разделам и темам</w:t>
      </w:r>
    </w:p>
    <w:p w:rsidR="00A1159F" w:rsidRPr="00CB6A29" w:rsidRDefault="00A1159F" w:rsidP="00A1159F">
      <w:p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Обучение первоначальным навыкам управления транспортным средством.</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Посадка, действия органами управления:</w:t>
      </w:r>
      <w:r w:rsidRPr="00CB6A29">
        <w:rPr>
          <w:rFonts w:ascii="Times New Roman" w:hAnsi="Times New Roman" w:cs="Times New Roman"/>
          <w:sz w:val="24"/>
          <w:szCs w:val="24"/>
        </w:rPr>
        <w:t xml:space="preserve">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топлива;взаимодействие органами управления сцеплением и подачей топлива; действия органами управлениясцеплением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A1159F"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r w:rsidRPr="00CB6A29">
        <w:rPr>
          <w:rFonts w:ascii="Times New Roman" w:hAnsi="Times New Roman" w:cs="Times New Roman"/>
          <w:sz w:val="24"/>
          <w:szCs w:val="24"/>
        </w:rPr>
        <w:t xml:space="preserve">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7C6A3C" w:rsidRPr="00CB6A29" w:rsidRDefault="007C6A3C"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lastRenderedPageBreak/>
        <w:t>Начало движения, движение по кольцевому маршруту, остановка в заданном месте с применением различных способов торможения:</w:t>
      </w:r>
      <w:r w:rsidRPr="00CB6A29">
        <w:rPr>
          <w:rFonts w:ascii="Times New Roman" w:hAnsi="Times New Roman" w:cs="Times New Roman"/>
          <w:sz w:val="24"/>
          <w:szCs w:val="24"/>
        </w:rPr>
        <w:t xml:space="preserve">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w:t>
      </w:r>
      <w:r w:rsidR="007C6A3C">
        <w:rPr>
          <w:rFonts w:ascii="Times New Roman" w:hAnsi="Times New Roman" w:cs="Times New Roman"/>
          <w:sz w:val="24"/>
          <w:szCs w:val="24"/>
        </w:rPr>
        <w:t xml:space="preserve"> </w:t>
      </w:r>
      <w:r w:rsidRPr="00CB6A29">
        <w:rPr>
          <w:rFonts w:ascii="Times New Roman" w:hAnsi="Times New Roman" w:cs="Times New Roman"/>
          <w:sz w:val="24"/>
          <w:szCs w:val="24"/>
        </w:rPr>
        <w:t>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Повороты в движении, разворот для движения в обратном направлении:</w:t>
      </w:r>
      <w:r w:rsidRPr="00CB6A29">
        <w:rPr>
          <w:rFonts w:ascii="Times New Roman" w:hAnsi="Times New Roman" w:cs="Times New Roman"/>
          <w:sz w:val="24"/>
          <w:szCs w:val="24"/>
        </w:rPr>
        <w:t xml:space="preserve">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2610BC" w:rsidRDefault="00A1159F" w:rsidP="002610BC">
      <w:pPr>
        <w:spacing w:after="0" w:line="240" w:lineRule="auto"/>
        <w:rPr>
          <w:rFonts w:ascii="Times New Roman" w:hAnsi="Times New Roman" w:cs="Times New Roman"/>
          <w:b/>
          <w:sz w:val="24"/>
          <w:szCs w:val="24"/>
        </w:rPr>
      </w:pPr>
      <w:r w:rsidRPr="00CB6A29">
        <w:rPr>
          <w:rFonts w:ascii="Times New Roman" w:hAnsi="Times New Roman" w:cs="Times New Roman"/>
          <w:b/>
          <w:sz w:val="24"/>
          <w:szCs w:val="24"/>
        </w:rPr>
        <w:t>Движение задним ходом:</w:t>
      </w:r>
      <w:r w:rsidRPr="00CB6A29">
        <w:rPr>
          <w:rFonts w:ascii="Times New Roman" w:hAnsi="Times New Roman" w:cs="Times New Roman"/>
          <w:sz w:val="24"/>
          <w:szCs w:val="24"/>
        </w:rPr>
        <w:t xml:space="preserve">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Движение в ограниченных проездах, сложное маневрирование: </w:t>
      </w:r>
      <w:r w:rsidRPr="00CB6A29">
        <w:rPr>
          <w:rFonts w:ascii="Times New Roman" w:hAnsi="Times New Roman" w:cs="Times New Roman"/>
          <w:sz w:val="24"/>
          <w:szCs w:val="24"/>
        </w:rPr>
        <w:t>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w:t>
      </w:r>
      <w:r w:rsidR="007C6A3C">
        <w:rPr>
          <w:rFonts w:ascii="Times New Roman" w:hAnsi="Times New Roman" w:cs="Times New Roman"/>
          <w:sz w:val="24"/>
          <w:szCs w:val="24"/>
        </w:rPr>
        <w:t xml:space="preserve"> </w:t>
      </w:r>
      <w:r w:rsidRPr="00CB6A29">
        <w:rPr>
          <w:rFonts w:ascii="Times New Roman" w:hAnsi="Times New Roman" w:cs="Times New Roman"/>
          <w:sz w:val="24"/>
          <w:szCs w:val="24"/>
        </w:rPr>
        <w:t>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Обучение управлению транспортным средством на дорогах.</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Вождение по учебным маршрутам:</w:t>
      </w:r>
      <w:r w:rsidRPr="00CB6A29">
        <w:rPr>
          <w:rFonts w:ascii="Times New Roman" w:hAnsi="Times New Roman" w:cs="Times New Roman"/>
          <w:sz w:val="24"/>
          <w:szCs w:val="24"/>
        </w:rPr>
        <w:t xml:space="preserve">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sectPr w:rsidR="00A1159F" w:rsidRPr="00CB6A29" w:rsidSect="006F452D">
          <w:pgSz w:w="11907" w:h="16839" w:code="9"/>
          <w:pgMar w:top="567" w:right="567" w:bottom="567" w:left="1418" w:header="0" w:footer="3" w:gutter="0"/>
          <w:cols w:space="720"/>
          <w:docGrid w:linePitch="299"/>
        </w:sectPr>
      </w:pPr>
    </w:p>
    <w:p w:rsidR="00A1159F" w:rsidRPr="00CB6A29" w:rsidRDefault="00A1159F" w:rsidP="00A1159F">
      <w:p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lastRenderedPageBreak/>
        <w:t>3.3.4. Учебный предмет «Вождение транспортных средств категории «В» с автоматической трансмиссией».</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Распределение учебных часов по разделам и темам</w:t>
      </w:r>
    </w:p>
    <w:p w:rsidR="00A1159F" w:rsidRPr="00CB6A29" w:rsidRDefault="00A1159F" w:rsidP="00A1159F">
      <w:pPr>
        <w:spacing w:after="0" w:line="240" w:lineRule="auto"/>
        <w:jc w:val="right"/>
        <w:rPr>
          <w:rFonts w:ascii="Times New Roman" w:hAnsi="Times New Roman" w:cs="Times New Roman"/>
          <w:sz w:val="24"/>
          <w:szCs w:val="24"/>
        </w:rPr>
      </w:pPr>
      <w:r w:rsidRPr="00CB6A29">
        <w:rPr>
          <w:rFonts w:ascii="Times New Roman" w:hAnsi="Times New Roman" w:cs="Times New Roman"/>
          <w:sz w:val="24"/>
          <w:szCs w:val="24"/>
        </w:rPr>
        <w:t>Таблица 11</w:t>
      </w:r>
    </w:p>
    <w:tbl>
      <w:tblPr>
        <w:tblW w:w="7858" w:type="dxa"/>
        <w:jc w:val="center"/>
        <w:tblLayout w:type="fixed"/>
        <w:tblCellMar>
          <w:left w:w="0" w:type="dxa"/>
          <w:right w:w="0" w:type="dxa"/>
        </w:tblCellMar>
        <w:tblLook w:val="04A0"/>
      </w:tblPr>
      <w:tblGrid>
        <w:gridCol w:w="5943"/>
        <w:gridCol w:w="1915"/>
      </w:tblGrid>
      <w:tr w:rsidR="00A1159F" w:rsidRPr="00CB6A29" w:rsidTr="007C6A3C">
        <w:trPr>
          <w:trHeight w:hRule="exact" w:val="1099"/>
          <w:jc w:val="center"/>
        </w:trPr>
        <w:tc>
          <w:tcPr>
            <w:tcW w:w="5943" w:type="dxa"/>
            <w:tcBorders>
              <w:top w:val="single" w:sz="4" w:space="0" w:color="auto"/>
              <w:left w:val="single" w:sz="4" w:space="0" w:color="auto"/>
              <w:bottom w:val="nil"/>
              <w:right w:val="nil"/>
            </w:tcBorders>
            <w:shd w:val="clear" w:color="auto" w:fill="FFFFFF"/>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Наименование разделов и тем</w:t>
            </w:r>
          </w:p>
        </w:tc>
        <w:tc>
          <w:tcPr>
            <w:tcW w:w="1915"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Количество часов практической подготовки</w:t>
            </w:r>
          </w:p>
        </w:tc>
      </w:tr>
      <w:tr w:rsidR="00A1159F" w:rsidRPr="00CB6A29" w:rsidTr="007C6A3C">
        <w:trPr>
          <w:trHeight w:val="470"/>
          <w:jc w:val="center"/>
        </w:trPr>
        <w:tc>
          <w:tcPr>
            <w:tcW w:w="7858" w:type="dxa"/>
            <w:gridSpan w:val="2"/>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Обучение первоначальным навыкам управления транспортным средством</w:t>
            </w:r>
          </w:p>
        </w:tc>
      </w:tr>
      <w:tr w:rsidR="00A1159F" w:rsidRPr="00CB6A29" w:rsidTr="007C6A3C">
        <w:trPr>
          <w:trHeight w:hRule="exact" w:val="876"/>
          <w:jc w:val="center"/>
        </w:trPr>
        <w:tc>
          <w:tcPr>
            <w:tcW w:w="5943"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Посадка, пуск двигателя, действия органами управления при увеличении и уменьшении скорости движения, остановка, выключение двигателя</w:t>
            </w:r>
          </w:p>
        </w:tc>
        <w:tc>
          <w:tcPr>
            <w:tcW w:w="1915"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r>
      <w:tr w:rsidR="00A1159F" w:rsidRPr="00CB6A29" w:rsidTr="007C6A3C">
        <w:trPr>
          <w:trHeight w:hRule="exact" w:val="847"/>
          <w:jc w:val="center"/>
        </w:trPr>
        <w:tc>
          <w:tcPr>
            <w:tcW w:w="5943"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Начало движения, движение по кольцевому маршрут)', остановка в заданном месте с применением различных способов торможения</w:t>
            </w:r>
          </w:p>
        </w:tc>
        <w:tc>
          <w:tcPr>
            <w:tcW w:w="1915"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r>
      <w:tr w:rsidR="00A1159F" w:rsidRPr="00CB6A29" w:rsidTr="007C6A3C">
        <w:trPr>
          <w:trHeight w:hRule="exact" w:val="703"/>
          <w:jc w:val="center"/>
        </w:trPr>
        <w:tc>
          <w:tcPr>
            <w:tcW w:w="5943"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Повороты в движении, разворот для движения в обратном направлении</w:t>
            </w:r>
          </w:p>
        </w:tc>
        <w:tc>
          <w:tcPr>
            <w:tcW w:w="1915"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r>
      <w:tr w:rsidR="00A1159F" w:rsidRPr="00CB6A29" w:rsidTr="007C6A3C">
        <w:trPr>
          <w:trHeight w:hRule="exact" w:val="470"/>
          <w:jc w:val="center"/>
        </w:trPr>
        <w:tc>
          <w:tcPr>
            <w:tcW w:w="5943"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Движение задним ходом</w:t>
            </w:r>
          </w:p>
        </w:tc>
        <w:tc>
          <w:tcPr>
            <w:tcW w:w="1915"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2</w:t>
            </w:r>
          </w:p>
        </w:tc>
      </w:tr>
      <w:tr w:rsidR="00A1159F" w:rsidRPr="00CB6A29" w:rsidTr="007C6A3C">
        <w:trPr>
          <w:trHeight w:hRule="exact" w:val="617"/>
          <w:jc w:val="center"/>
        </w:trPr>
        <w:tc>
          <w:tcPr>
            <w:tcW w:w="5943"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Движение в ограниченных проездах, сложное маневрирование</w:t>
            </w:r>
          </w:p>
        </w:tc>
        <w:tc>
          <w:tcPr>
            <w:tcW w:w="1915"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6</w:t>
            </w:r>
          </w:p>
        </w:tc>
      </w:tr>
      <w:tr w:rsidR="00A1159F" w:rsidRPr="00CB6A29" w:rsidTr="007C6A3C">
        <w:trPr>
          <w:trHeight w:hRule="exact" w:val="466"/>
          <w:jc w:val="center"/>
        </w:trPr>
        <w:tc>
          <w:tcPr>
            <w:tcW w:w="5943"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Итого по разделу</w:t>
            </w:r>
          </w:p>
        </w:tc>
        <w:tc>
          <w:tcPr>
            <w:tcW w:w="1915"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14</w:t>
            </w:r>
          </w:p>
        </w:tc>
      </w:tr>
      <w:tr w:rsidR="00A1159F" w:rsidRPr="00CB6A29" w:rsidTr="007C6A3C">
        <w:trPr>
          <w:trHeight w:val="461"/>
          <w:jc w:val="center"/>
        </w:trPr>
        <w:tc>
          <w:tcPr>
            <w:tcW w:w="7858" w:type="dxa"/>
            <w:gridSpan w:val="2"/>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Обучение управлению транспортным средством на дорогах</w:t>
            </w:r>
          </w:p>
        </w:tc>
      </w:tr>
      <w:tr w:rsidR="00A1159F" w:rsidRPr="00CB6A29" w:rsidTr="007C6A3C">
        <w:trPr>
          <w:trHeight w:hRule="exact" w:val="466"/>
          <w:jc w:val="center"/>
        </w:trPr>
        <w:tc>
          <w:tcPr>
            <w:tcW w:w="5943"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Вождение по учебным маршрутам</w:t>
            </w:r>
          </w:p>
        </w:tc>
        <w:tc>
          <w:tcPr>
            <w:tcW w:w="1915"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42</w:t>
            </w:r>
          </w:p>
        </w:tc>
      </w:tr>
      <w:tr w:rsidR="00A1159F" w:rsidRPr="00CB6A29" w:rsidTr="007C6A3C">
        <w:trPr>
          <w:trHeight w:hRule="exact" w:val="470"/>
          <w:jc w:val="center"/>
        </w:trPr>
        <w:tc>
          <w:tcPr>
            <w:tcW w:w="5943" w:type="dxa"/>
            <w:tcBorders>
              <w:top w:val="single" w:sz="4" w:space="0" w:color="auto"/>
              <w:left w:val="single" w:sz="4" w:space="0" w:color="auto"/>
              <w:bottom w:val="nil"/>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Итого по разделу</w:t>
            </w:r>
          </w:p>
        </w:tc>
        <w:tc>
          <w:tcPr>
            <w:tcW w:w="1915" w:type="dxa"/>
            <w:tcBorders>
              <w:top w:val="single" w:sz="4" w:space="0" w:color="auto"/>
              <w:left w:val="single" w:sz="4" w:space="0" w:color="auto"/>
              <w:bottom w:val="nil"/>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42</w:t>
            </w:r>
          </w:p>
        </w:tc>
      </w:tr>
      <w:tr w:rsidR="00A1159F" w:rsidRPr="00CB6A29" w:rsidTr="007C6A3C">
        <w:trPr>
          <w:trHeight w:hRule="exact" w:val="562"/>
          <w:jc w:val="center"/>
        </w:trPr>
        <w:tc>
          <w:tcPr>
            <w:tcW w:w="5943" w:type="dxa"/>
            <w:tcBorders>
              <w:top w:val="single" w:sz="4" w:space="0" w:color="auto"/>
              <w:left w:val="single" w:sz="4" w:space="0" w:color="auto"/>
              <w:bottom w:val="single" w:sz="4" w:space="0" w:color="auto"/>
              <w:right w:val="nil"/>
            </w:tcBorders>
            <w:shd w:val="clear" w:color="auto" w:fill="FFFFFF"/>
            <w:vAlign w:val="center"/>
            <w:hideMark/>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Итого</w:t>
            </w:r>
          </w:p>
        </w:tc>
        <w:tc>
          <w:tcPr>
            <w:tcW w:w="19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56</w:t>
            </w:r>
          </w:p>
        </w:tc>
      </w:tr>
    </w:tbl>
    <w:p w:rsidR="00A1159F" w:rsidRDefault="00A1159F" w:rsidP="00A1159F">
      <w:pPr>
        <w:spacing w:after="0" w:line="240" w:lineRule="auto"/>
        <w:rPr>
          <w:rFonts w:ascii="Times New Roman" w:hAnsi="Times New Roman" w:cs="Times New Roman"/>
          <w:sz w:val="24"/>
          <w:szCs w:val="24"/>
        </w:rPr>
      </w:pPr>
    </w:p>
    <w:p w:rsidR="002610BC" w:rsidRPr="00CB6A29" w:rsidRDefault="002610BC" w:rsidP="002610BC">
      <w:p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t>Обучение первоначальным навыкам управления транспортным средством.</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Посадка, пуск двигателя, действия органами управления при увеличении и уменьшении скорости движения, остановка, выключение двигателя:</w:t>
      </w:r>
      <w:r w:rsidRPr="00CB6A29">
        <w:rPr>
          <w:rFonts w:ascii="Times New Roman" w:hAnsi="Times New Roman" w:cs="Times New Roman"/>
          <w:sz w:val="24"/>
          <w:szCs w:val="24"/>
        </w:rPr>
        <w:t xml:space="preserve">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2610BC"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Начало движения, движение по кольцевому маршруту, остановка в заданном месте с применением различных способов торможения:</w:t>
      </w:r>
      <w:r w:rsidRPr="00CB6A29">
        <w:rPr>
          <w:rFonts w:ascii="Times New Roman" w:hAnsi="Times New Roman" w:cs="Times New Roman"/>
          <w:sz w:val="24"/>
          <w:szCs w:val="24"/>
        </w:rPr>
        <w:t xml:space="preserve">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w:t>
      </w:r>
      <w:r w:rsidR="00476602">
        <w:rPr>
          <w:rFonts w:ascii="Times New Roman" w:hAnsi="Times New Roman" w:cs="Times New Roman"/>
          <w:sz w:val="24"/>
          <w:szCs w:val="24"/>
        </w:rPr>
        <w:t xml:space="preserve"> н</w:t>
      </w:r>
      <w:r w:rsidRPr="00CB6A29">
        <w:rPr>
          <w:rFonts w:ascii="Times New Roman" w:hAnsi="Times New Roman" w:cs="Times New Roman"/>
          <w:sz w:val="24"/>
          <w:szCs w:val="24"/>
        </w:rPr>
        <w:t>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7C6A3C" w:rsidRPr="00CB6A29" w:rsidRDefault="007C6A3C" w:rsidP="002610BC">
      <w:pPr>
        <w:spacing w:after="0" w:line="240" w:lineRule="auto"/>
        <w:rPr>
          <w:rFonts w:ascii="Times New Roman" w:hAnsi="Times New Roman" w:cs="Times New Roman"/>
          <w:sz w:val="24"/>
          <w:szCs w:val="24"/>
        </w:rPr>
      </w:pP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lastRenderedPageBreak/>
        <w:t xml:space="preserve">Повороты в движении, разворот для движения в обратном направлении: </w:t>
      </w:r>
      <w:r w:rsidRPr="00CB6A29">
        <w:rPr>
          <w:rFonts w:ascii="Times New Roman" w:hAnsi="Times New Roman" w:cs="Times New Roman"/>
          <w:sz w:val="24"/>
          <w:szCs w:val="24"/>
        </w:rPr>
        <w:t>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Движение задним ходом:</w:t>
      </w:r>
      <w:r w:rsidRPr="00CB6A29">
        <w:rPr>
          <w:rFonts w:ascii="Times New Roman" w:hAnsi="Times New Roman" w:cs="Times New Roman"/>
          <w:sz w:val="24"/>
          <w:szCs w:val="24"/>
        </w:rPr>
        <w:t xml:space="preserve">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Движение в ограниченных проездах, сложное маневрирование:</w:t>
      </w:r>
      <w:r w:rsidRPr="00CB6A29">
        <w:rPr>
          <w:rFonts w:ascii="Times New Roman" w:hAnsi="Times New Roman" w:cs="Times New Roman"/>
          <w:sz w:val="24"/>
          <w:szCs w:val="24"/>
        </w:rPr>
        <w:t xml:space="preserve">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w:t>
      </w:r>
      <w:r w:rsidR="007C6A3C">
        <w:rPr>
          <w:rFonts w:ascii="Times New Roman" w:hAnsi="Times New Roman" w:cs="Times New Roman"/>
          <w:sz w:val="24"/>
          <w:szCs w:val="24"/>
        </w:rPr>
        <w:t xml:space="preserve"> </w:t>
      </w:r>
      <w:r w:rsidRPr="00CB6A29">
        <w:rPr>
          <w:rFonts w:ascii="Times New Roman" w:hAnsi="Times New Roman" w:cs="Times New Roman"/>
          <w:sz w:val="24"/>
          <w:szCs w:val="24"/>
        </w:rPr>
        <w:t>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2610BC" w:rsidRPr="00CB6A29" w:rsidRDefault="002610BC" w:rsidP="002610BC">
      <w:pPr>
        <w:spacing w:after="0" w:line="240" w:lineRule="auto"/>
        <w:rPr>
          <w:rFonts w:ascii="Times New Roman" w:hAnsi="Times New Roman" w:cs="Times New Roman"/>
          <w:b/>
          <w:sz w:val="24"/>
          <w:szCs w:val="24"/>
        </w:rPr>
      </w:pPr>
      <w:r w:rsidRPr="00CB6A29">
        <w:rPr>
          <w:rFonts w:ascii="Times New Roman" w:hAnsi="Times New Roman" w:cs="Times New Roman"/>
          <w:b/>
          <w:sz w:val="24"/>
          <w:szCs w:val="24"/>
        </w:rPr>
        <w:t>Обучение управлению транспортным средством на дорогах.</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Вождение по учебным маршрутам:</w:t>
      </w:r>
      <w:r w:rsidRPr="00CB6A29">
        <w:rPr>
          <w:rFonts w:ascii="Times New Roman" w:hAnsi="Times New Roman" w:cs="Times New Roman"/>
          <w:sz w:val="24"/>
          <w:szCs w:val="24"/>
        </w:rPr>
        <w:t xml:space="preserve">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w:t>
      </w:r>
      <w:r w:rsidR="007C6A3C">
        <w:rPr>
          <w:rFonts w:ascii="Times New Roman" w:hAnsi="Times New Roman" w:cs="Times New Roman"/>
          <w:sz w:val="24"/>
          <w:szCs w:val="24"/>
        </w:rPr>
        <w:t xml:space="preserve"> </w:t>
      </w:r>
      <w:r w:rsidRPr="00CB6A29">
        <w:rPr>
          <w:rFonts w:ascii="Times New Roman" w:hAnsi="Times New Roman" w:cs="Times New Roman"/>
          <w:sz w:val="24"/>
          <w:szCs w:val="24"/>
        </w:rPr>
        <w:t>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2610BC" w:rsidRPr="00CB6A29" w:rsidRDefault="002610BC" w:rsidP="002610BC">
      <w:pPr>
        <w:spacing w:after="0" w:line="240" w:lineRule="auto"/>
        <w:rPr>
          <w:rFonts w:ascii="Times New Roman" w:hAnsi="Times New Roman" w:cs="Times New Roman"/>
          <w:sz w:val="24"/>
          <w:szCs w:val="24"/>
        </w:rPr>
      </w:pPr>
    </w:p>
    <w:p w:rsidR="002610BC" w:rsidRPr="00CB6A29" w:rsidRDefault="002610BC" w:rsidP="002610BC">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7C6A3C" w:rsidRDefault="007C6A3C" w:rsidP="00A1159F">
      <w:pPr>
        <w:spacing w:after="0" w:line="240" w:lineRule="auto"/>
        <w:rPr>
          <w:rFonts w:ascii="Times New Roman" w:hAnsi="Times New Roman" w:cs="Times New Roman"/>
          <w:sz w:val="24"/>
          <w:szCs w:val="24"/>
        </w:rPr>
      </w:pPr>
    </w:p>
    <w:p w:rsidR="002610BC" w:rsidRPr="00CB6A29" w:rsidRDefault="002610BC" w:rsidP="002610BC">
      <w:pPr>
        <w:pStyle w:val="a3"/>
        <w:numPr>
          <w:ilvl w:val="0"/>
          <w:numId w:val="1"/>
        </w:num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lastRenderedPageBreak/>
        <w:t>Планируемые результаты освоения Программы</w:t>
      </w:r>
    </w:p>
    <w:p w:rsidR="002610BC" w:rsidRPr="00CB6A29" w:rsidRDefault="002610BC" w:rsidP="002610BC">
      <w:pPr>
        <w:spacing w:after="0" w:line="240" w:lineRule="auto"/>
        <w:rPr>
          <w:rFonts w:ascii="Times New Roman" w:hAnsi="Times New Roman" w:cs="Times New Roman"/>
          <w:b/>
          <w:sz w:val="24"/>
          <w:szCs w:val="24"/>
        </w:rPr>
      </w:pPr>
      <w:r w:rsidRPr="00CB6A29">
        <w:rPr>
          <w:rFonts w:ascii="Times New Roman" w:hAnsi="Times New Roman" w:cs="Times New Roman"/>
          <w:b/>
          <w:sz w:val="24"/>
          <w:szCs w:val="24"/>
        </w:rPr>
        <w:t>В результате освоения образовательной программы обучающиеся должны знать:</w:t>
      </w:r>
    </w:p>
    <w:p w:rsidR="002610BC" w:rsidRPr="00CB6A29" w:rsidRDefault="002610BC" w:rsidP="002610BC">
      <w:pPr>
        <w:pStyle w:val="a3"/>
        <w:numPr>
          <w:ilvl w:val="0"/>
          <w:numId w:val="2"/>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Правила дорожного движения;</w:t>
      </w:r>
    </w:p>
    <w:p w:rsidR="002610BC" w:rsidRPr="00CB6A29" w:rsidRDefault="002610BC" w:rsidP="002610BC">
      <w:pPr>
        <w:pStyle w:val="a3"/>
        <w:numPr>
          <w:ilvl w:val="0"/>
          <w:numId w:val="2"/>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основы законодательства Российской Федерации в сфере дорожного движения и перевозок пассажиров и багажа;</w:t>
      </w:r>
    </w:p>
    <w:p w:rsidR="002610BC" w:rsidRPr="00CB6A29" w:rsidRDefault="002610BC" w:rsidP="002610BC">
      <w:pPr>
        <w:pStyle w:val="a3"/>
        <w:numPr>
          <w:ilvl w:val="0"/>
          <w:numId w:val="2"/>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нормативные правовые акты в области обеспечения безопасности дорожного движения;</w:t>
      </w:r>
    </w:p>
    <w:p w:rsidR="002610BC" w:rsidRPr="00CB6A29" w:rsidRDefault="002610BC" w:rsidP="002610BC">
      <w:pPr>
        <w:pStyle w:val="a3"/>
        <w:numPr>
          <w:ilvl w:val="0"/>
          <w:numId w:val="2"/>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правила обязательного страхования гражданской ответственности владельцев транспортных средств;</w:t>
      </w:r>
    </w:p>
    <w:p w:rsidR="002610BC" w:rsidRPr="00CB6A29" w:rsidRDefault="002610BC" w:rsidP="002610BC">
      <w:pPr>
        <w:pStyle w:val="a3"/>
        <w:numPr>
          <w:ilvl w:val="0"/>
          <w:numId w:val="2"/>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основы безопасного управления транспортными средствами; </w:t>
      </w:r>
    </w:p>
    <w:p w:rsidR="002610BC" w:rsidRPr="00CB6A29" w:rsidRDefault="002610BC" w:rsidP="002610BC">
      <w:pPr>
        <w:pStyle w:val="a3"/>
        <w:numPr>
          <w:ilvl w:val="0"/>
          <w:numId w:val="2"/>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цели и задачи управления системами «водитель - автомобиль - дорога» и «водитель - автомобиль»;</w:t>
      </w:r>
    </w:p>
    <w:p w:rsidR="002610BC" w:rsidRPr="00CB6A29" w:rsidRDefault="002610BC" w:rsidP="002610BC">
      <w:pPr>
        <w:pStyle w:val="a3"/>
        <w:numPr>
          <w:ilvl w:val="0"/>
          <w:numId w:val="2"/>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режимы движения с учетом дорожных условий, в том числе, особенностей дорожного покрытия;</w:t>
      </w:r>
    </w:p>
    <w:p w:rsidR="002610BC" w:rsidRPr="00CB6A29" w:rsidRDefault="002610BC" w:rsidP="002610BC">
      <w:pPr>
        <w:pStyle w:val="a3"/>
        <w:numPr>
          <w:ilvl w:val="0"/>
          <w:numId w:val="2"/>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влияние конструктивных характеристик автомобиля на работоспособность и психофизиологическое состояние водителей;</w:t>
      </w:r>
    </w:p>
    <w:p w:rsidR="002610BC" w:rsidRPr="00CB6A29" w:rsidRDefault="002610BC" w:rsidP="002610BC">
      <w:pPr>
        <w:pStyle w:val="a3"/>
        <w:numPr>
          <w:ilvl w:val="0"/>
          <w:numId w:val="2"/>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особенности наблюдения за дорожной обстановкой; способы контроля безопасной дистанции и бокового интервала; </w:t>
      </w:r>
    </w:p>
    <w:p w:rsidR="002610BC" w:rsidRPr="00CB6A29" w:rsidRDefault="002610BC" w:rsidP="002610BC">
      <w:pPr>
        <w:pStyle w:val="a3"/>
        <w:numPr>
          <w:ilvl w:val="0"/>
          <w:numId w:val="2"/>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последовательность действий при вызове аварийных и спасательных служб; основы обеспечения безопасности наиболее уязвимых участников дорожного движения: пешеходов, велосипедистов;</w:t>
      </w:r>
    </w:p>
    <w:p w:rsidR="002610BC" w:rsidRPr="00CB6A29" w:rsidRDefault="002610BC" w:rsidP="002610BC">
      <w:pPr>
        <w:pStyle w:val="a3"/>
        <w:numPr>
          <w:ilvl w:val="0"/>
          <w:numId w:val="2"/>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основы обеспечения детской пассажирской безопасности;</w:t>
      </w:r>
    </w:p>
    <w:p w:rsidR="002610BC" w:rsidRPr="00CB6A29" w:rsidRDefault="002610BC" w:rsidP="002610BC">
      <w:pPr>
        <w:pStyle w:val="a3"/>
        <w:numPr>
          <w:ilvl w:val="0"/>
          <w:numId w:val="2"/>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последствия, связанные с нарушением Правил дорожного движения водителями транспортных средств;</w:t>
      </w:r>
    </w:p>
    <w:p w:rsidR="002610BC" w:rsidRPr="00CB6A29" w:rsidRDefault="002610BC" w:rsidP="002610BC">
      <w:pPr>
        <w:pStyle w:val="a3"/>
        <w:numPr>
          <w:ilvl w:val="0"/>
          <w:numId w:val="2"/>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назначение, устройство, взаимодействие и принцип работы основных механизмов, приборов и деталей транспортного средства; </w:t>
      </w:r>
    </w:p>
    <w:p w:rsidR="002610BC" w:rsidRPr="00CB6A29" w:rsidRDefault="002610BC" w:rsidP="002610BC">
      <w:pPr>
        <w:pStyle w:val="a3"/>
        <w:numPr>
          <w:ilvl w:val="0"/>
          <w:numId w:val="2"/>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признаки неисправностей, возникающих в пути; </w:t>
      </w:r>
    </w:p>
    <w:p w:rsidR="002610BC" w:rsidRPr="00CB6A29" w:rsidRDefault="002610BC" w:rsidP="002610BC">
      <w:pPr>
        <w:pStyle w:val="a3"/>
        <w:numPr>
          <w:ilvl w:val="0"/>
          <w:numId w:val="2"/>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меры ответственности за нарушение Правил дорожного движения; </w:t>
      </w:r>
    </w:p>
    <w:p w:rsidR="002610BC" w:rsidRPr="00CB6A29" w:rsidRDefault="002610BC" w:rsidP="002610BC">
      <w:pPr>
        <w:pStyle w:val="a3"/>
        <w:numPr>
          <w:ilvl w:val="0"/>
          <w:numId w:val="2"/>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влияние погодно-климатических и дорожных условий на безопасность дорожного движения;</w:t>
      </w:r>
    </w:p>
    <w:p w:rsidR="002610BC" w:rsidRPr="00CB6A29" w:rsidRDefault="002610BC" w:rsidP="002610BC">
      <w:pPr>
        <w:pStyle w:val="a3"/>
        <w:numPr>
          <w:ilvl w:val="0"/>
          <w:numId w:val="2"/>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правила по охране труда в процессе эксплуатации транспортного средства и обращении с эксплуатационными материалами;</w:t>
      </w:r>
    </w:p>
    <w:p w:rsidR="002610BC" w:rsidRPr="00CB6A29" w:rsidRDefault="002610BC" w:rsidP="002610BC">
      <w:pPr>
        <w:pStyle w:val="a3"/>
        <w:numPr>
          <w:ilvl w:val="0"/>
          <w:numId w:val="2"/>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основы трудового законодательства Российской Федерации, нормативные правовые акты, регулирующие режим труда и отдыха водителей;</w:t>
      </w:r>
    </w:p>
    <w:p w:rsidR="002610BC" w:rsidRPr="00CB6A29" w:rsidRDefault="002610BC" w:rsidP="002610BC">
      <w:pPr>
        <w:pStyle w:val="a3"/>
        <w:numPr>
          <w:ilvl w:val="0"/>
          <w:numId w:val="2"/>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установленные заводом-изготовителем периодичности технического обслуживания и ремонта;</w:t>
      </w:r>
    </w:p>
    <w:p w:rsidR="002610BC" w:rsidRPr="00CB6A29" w:rsidRDefault="002610BC" w:rsidP="002610BC">
      <w:pPr>
        <w:pStyle w:val="a3"/>
        <w:numPr>
          <w:ilvl w:val="0"/>
          <w:numId w:val="2"/>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инструкции по использованию в работе установленного на транспортном средстве оборудования и приборов;</w:t>
      </w:r>
    </w:p>
    <w:p w:rsidR="002610BC" w:rsidRPr="00CB6A29" w:rsidRDefault="002610BC" w:rsidP="002610BC">
      <w:pPr>
        <w:pStyle w:val="a3"/>
        <w:numPr>
          <w:ilvl w:val="0"/>
          <w:numId w:val="2"/>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2610BC" w:rsidRPr="00CB6A29" w:rsidRDefault="002610BC" w:rsidP="002610BC">
      <w:pPr>
        <w:pStyle w:val="a3"/>
        <w:numPr>
          <w:ilvl w:val="0"/>
          <w:numId w:val="2"/>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2610BC" w:rsidRPr="00CB6A29" w:rsidRDefault="002610BC" w:rsidP="002610BC">
      <w:pPr>
        <w:pStyle w:val="a3"/>
        <w:numPr>
          <w:ilvl w:val="0"/>
          <w:numId w:val="2"/>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основы погрузки, разгрузки, размещения и крепления грузовых мест, багажа в кузове автомобиля, опасность и последствия перемещения груза;</w:t>
      </w:r>
    </w:p>
    <w:p w:rsidR="002610BC" w:rsidRPr="00CB6A29" w:rsidRDefault="002610BC" w:rsidP="002610BC">
      <w:pPr>
        <w:pStyle w:val="a3"/>
        <w:numPr>
          <w:ilvl w:val="0"/>
          <w:numId w:val="2"/>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правовые аспекты (права, обязанности и ответственность) оказания первой помощи;</w:t>
      </w:r>
    </w:p>
    <w:p w:rsidR="002610BC" w:rsidRPr="00CB6A29" w:rsidRDefault="002610BC" w:rsidP="002610BC">
      <w:pPr>
        <w:pStyle w:val="a3"/>
        <w:numPr>
          <w:ilvl w:val="0"/>
          <w:numId w:val="2"/>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порядок оказания первой помощи;</w:t>
      </w:r>
    </w:p>
    <w:p w:rsidR="002610BC" w:rsidRDefault="002610BC" w:rsidP="002610BC">
      <w:pPr>
        <w:pStyle w:val="a3"/>
        <w:numPr>
          <w:ilvl w:val="0"/>
          <w:numId w:val="2"/>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состав аптечки для оказания первой помощи с применением медицинских изделий пострадавшим в дорожно-транспортных происшествиях (автомобильной) и правила использования ее компонентов.</w:t>
      </w:r>
    </w:p>
    <w:p w:rsidR="007C6A3C" w:rsidRDefault="007C6A3C" w:rsidP="007C6A3C">
      <w:pPr>
        <w:spacing w:after="0" w:line="240" w:lineRule="auto"/>
        <w:rPr>
          <w:rFonts w:ascii="Times New Roman" w:hAnsi="Times New Roman" w:cs="Times New Roman"/>
          <w:sz w:val="24"/>
          <w:szCs w:val="24"/>
        </w:rPr>
      </w:pPr>
    </w:p>
    <w:p w:rsidR="007C6A3C" w:rsidRDefault="007C6A3C" w:rsidP="007C6A3C">
      <w:pPr>
        <w:spacing w:after="0" w:line="240" w:lineRule="auto"/>
        <w:rPr>
          <w:rFonts w:ascii="Times New Roman" w:hAnsi="Times New Roman" w:cs="Times New Roman"/>
          <w:sz w:val="24"/>
          <w:szCs w:val="24"/>
        </w:rPr>
      </w:pPr>
    </w:p>
    <w:p w:rsidR="007C6A3C" w:rsidRDefault="007C6A3C" w:rsidP="007C6A3C">
      <w:pPr>
        <w:spacing w:after="0" w:line="240" w:lineRule="auto"/>
        <w:rPr>
          <w:rFonts w:ascii="Times New Roman" w:hAnsi="Times New Roman" w:cs="Times New Roman"/>
          <w:sz w:val="24"/>
          <w:szCs w:val="24"/>
        </w:rPr>
      </w:pPr>
    </w:p>
    <w:p w:rsidR="007C6A3C" w:rsidRDefault="007C6A3C" w:rsidP="007C6A3C">
      <w:pPr>
        <w:spacing w:after="0" w:line="240" w:lineRule="auto"/>
        <w:rPr>
          <w:rFonts w:ascii="Times New Roman" w:hAnsi="Times New Roman" w:cs="Times New Roman"/>
          <w:sz w:val="24"/>
          <w:szCs w:val="24"/>
        </w:rPr>
      </w:pPr>
    </w:p>
    <w:p w:rsidR="007C6A3C" w:rsidRDefault="007C6A3C" w:rsidP="007C6A3C">
      <w:pPr>
        <w:spacing w:after="0" w:line="240" w:lineRule="auto"/>
        <w:rPr>
          <w:rFonts w:ascii="Times New Roman" w:hAnsi="Times New Roman" w:cs="Times New Roman"/>
          <w:sz w:val="24"/>
          <w:szCs w:val="24"/>
        </w:rPr>
      </w:pPr>
    </w:p>
    <w:p w:rsidR="007C6A3C" w:rsidRPr="007C6A3C" w:rsidRDefault="007C6A3C" w:rsidP="007C6A3C">
      <w:pPr>
        <w:spacing w:after="0" w:line="240" w:lineRule="auto"/>
        <w:rPr>
          <w:rFonts w:ascii="Times New Roman" w:hAnsi="Times New Roman" w:cs="Times New Roman"/>
          <w:sz w:val="24"/>
          <w:szCs w:val="24"/>
        </w:rPr>
      </w:pPr>
    </w:p>
    <w:p w:rsidR="002610BC" w:rsidRPr="00CB6A29" w:rsidRDefault="002610BC" w:rsidP="002610BC">
      <w:pPr>
        <w:spacing w:after="0" w:line="240" w:lineRule="auto"/>
        <w:rPr>
          <w:rFonts w:ascii="Times New Roman" w:hAnsi="Times New Roman" w:cs="Times New Roman"/>
          <w:b/>
          <w:sz w:val="24"/>
          <w:szCs w:val="24"/>
        </w:rPr>
      </w:pPr>
      <w:r w:rsidRPr="00CB6A29">
        <w:rPr>
          <w:rFonts w:ascii="Times New Roman" w:hAnsi="Times New Roman" w:cs="Times New Roman"/>
          <w:b/>
          <w:sz w:val="24"/>
          <w:szCs w:val="24"/>
        </w:rPr>
        <w:lastRenderedPageBreak/>
        <w:t>В результате освоения образовательной программы обучающиеся должны уметь:</w:t>
      </w:r>
    </w:p>
    <w:p w:rsidR="002610BC" w:rsidRPr="00CB6A29" w:rsidRDefault="002610BC" w:rsidP="002610BC">
      <w:pPr>
        <w:pStyle w:val="a3"/>
        <w:numPr>
          <w:ilvl w:val="0"/>
          <w:numId w:val="3"/>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безопасно и эффективно управлять транспортным средством в различных условиях движения;</w:t>
      </w:r>
    </w:p>
    <w:p w:rsidR="002610BC" w:rsidRPr="00CB6A29" w:rsidRDefault="002610BC" w:rsidP="002610BC">
      <w:pPr>
        <w:pStyle w:val="a3"/>
        <w:numPr>
          <w:ilvl w:val="0"/>
          <w:numId w:val="3"/>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соблюдать Правила дорожного движения; </w:t>
      </w:r>
    </w:p>
    <w:p w:rsidR="002610BC" w:rsidRPr="00CB6A29" w:rsidRDefault="002610BC" w:rsidP="002610BC">
      <w:pPr>
        <w:pStyle w:val="a3"/>
        <w:numPr>
          <w:ilvl w:val="0"/>
          <w:numId w:val="3"/>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управлять своим эмоциональным состоянием;</w:t>
      </w:r>
    </w:p>
    <w:p w:rsidR="002610BC" w:rsidRPr="00CB6A29" w:rsidRDefault="002610BC" w:rsidP="002610BC">
      <w:pPr>
        <w:pStyle w:val="a3"/>
        <w:numPr>
          <w:ilvl w:val="0"/>
          <w:numId w:val="3"/>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конструктивно разрешать противоречия и конфликты, возникающие в дорожном движении;</w:t>
      </w:r>
    </w:p>
    <w:p w:rsidR="002610BC" w:rsidRPr="00CB6A29" w:rsidRDefault="002610BC" w:rsidP="002610BC">
      <w:pPr>
        <w:pStyle w:val="a3"/>
        <w:numPr>
          <w:ilvl w:val="0"/>
          <w:numId w:val="3"/>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выполнять ежедневное техническое обслуживание транспортного средства; </w:t>
      </w:r>
    </w:p>
    <w:p w:rsidR="002610BC" w:rsidRPr="00CB6A29" w:rsidRDefault="002610BC" w:rsidP="002610BC">
      <w:pPr>
        <w:pStyle w:val="a3"/>
        <w:numPr>
          <w:ilvl w:val="0"/>
          <w:numId w:val="3"/>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проверять техническое состояние транспортного средства; </w:t>
      </w:r>
    </w:p>
    <w:p w:rsidR="002610BC" w:rsidRPr="00CB6A29" w:rsidRDefault="002610BC" w:rsidP="002610BC">
      <w:pPr>
        <w:pStyle w:val="a3"/>
        <w:numPr>
          <w:ilvl w:val="0"/>
          <w:numId w:val="3"/>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устранять мелкие неисправности в процессе эксплуатации транспортного средства, не требующие разборки узлов и агрегатов;</w:t>
      </w:r>
    </w:p>
    <w:p w:rsidR="002610BC" w:rsidRPr="00CB6A29" w:rsidRDefault="002610BC" w:rsidP="002610BC">
      <w:pPr>
        <w:pStyle w:val="a3"/>
        <w:numPr>
          <w:ilvl w:val="0"/>
          <w:numId w:val="3"/>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2610BC" w:rsidRPr="00CB6A29" w:rsidRDefault="002610BC" w:rsidP="002610BC">
      <w:pPr>
        <w:pStyle w:val="a3"/>
        <w:numPr>
          <w:ilvl w:val="0"/>
          <w:numId w:val="3"/>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2610BC" w:rsidRPr="00CB6A29" w:rsidRDefault="002610BC" w:rsidP="002610BC">
      <w:pPr>
        <w:pStyle w:val="a3"/>
        <w:numPr>
          <w:ilvl w:val="0"/>
          <w:numId w:val="3"/>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выбирать безопасные скорость, дистанцию и интервал в различных условиях движения;</w:t>
      </w:r>
    </w:p>
    <w:p w:rsidR="002610BC" w:rsidRPr="00CB6A29" w:rsidRDefault="002610BC" w:rsidP="002610BC">
      <w:pPr>
        <w:pStyle w:val="a3"/>
        <w:numPr>
          <w:ilvl w:val="0"/>
          <w:numId w:val="3"/>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использовать зеркала заднего вида при движении и маневрировании; </w:t>
      </w:r>
    </w:p>
    <w:p w:rsidR="002610BC" w:rsidRPr="00CB6A29" w:rsidRDefault="002610BC" w:rsidP="002610BC">
      <w:pPr>
        <w:pStyle w:val="a3"/>
        <w:numPr>
          <w:ilvl w:val="0"/>
          <w:numId w:val="3"/>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прогнозировать возникновение опасных дорожно-транспортных ситуаций в процессе управления и совершать действия по их предотвращению;</w:t>
      </w:r>
    </w:p>
    <w:p w:rsidR="002610BC" w:rsidRPr="00CB6A29" w:rsidRDefault="002610BC" w:rsidP="002610BC">
      <w:pPr>
        <w:pStyle w:val="a3"/>
        <w:numPr>
          <w:ilvl w:val="0"/>
          <w:numId w:val="3"/>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своевременно принимать правильные решения и уверенно действовать в сложных и опасных дорожных ситуациях; использовать средства тушения пожара;</w:t>
      </w:r>
    </w:p>
    <w:p w:rsidR="002610BC" w:rsidRPr="00CB6A29" w:rsidRDefault="002610BC" w:rsidP="002610BC">
      <w:pPr>
        <w:pStyle w:val="a3"/>
        <w:numPr>
          <w:ilvl w:val="0"/>
          <w:numId w:val="3"/>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использовать установленное на транспортном средстве оборудование и приборы;</w:t>
      </w:r>
    </w:p>
    <w:p w:rsidR="002610BC" w:rsidRPr="00CB6A29" w:rsidRDefault="002610BC" w:rsidP="002610BC">
      <w:pPr>
        <w:pStyle w:val="a3"/>
        <w:numPr>
          <w:ilvl w:val="0"/>
          <w:numId w:val="3"/>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заполнять документацию, связанную со спецификой эксплуатации транспортного средства;</w:t>
      </w:r>
      <w:r w:rsidR="007C6A3C">
        <w:rPr>
          <w:rFonts w:ascii="Times New Roman" w:hAnsi="Times New Roman" w:cs="Times New Roman"/>
          <w:sz w:val="24"/>
          <w:szCs w:val="24"/>
        </w:rPr>
        <w:t xml:space="preserve"> </w:t>
      </w:r>
      <w:r w:rsidRPr="00CB6A29">
        <w:rPr>
          <w:rFonts w:ascii="Times New Roman" w:hAnsi="Times New Roman" w:cs="Times New Roman"/>
          <w:sz w:val="24"/>
          <w:szCs w:val="24"/>
        </w:rPr>
        <w:t>проводить мероприятия по оказанию первой помощи пострадавшим в дорожно-транспортном происшествии;</w:t>
      </w:r>
    </w:p>
    <w:p w:rsidR="002610BC" w:rsidRPr="00CB6A29" w:rsidRDefault="002610BC" w:rsidP="002610BC">
      <w:pPr>
        <w:pStyle w:val="a3"/>
        <w:numPr>
          <w:ilvl w:val="0"/>
          <w:numId w:val="3"/>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совершенствовать свои навыки управления транспортным средством.</w:t>
      </w:r>
    </w:p>
    <w:p w:rsidR="002610BC" w:rsidRPr="00CB6A29" w:rsidRDefault="002610BC" w:rsidP="002610BC">
      <w:pPr>
        <w:spacing w:after="0" w:line="240" w:lineRule="auto"/>
        <w:rPr>
          <w:rFonts w:ascii="Times New Roman" w:hAnsi="Times New Roman" w:cs="Times New Roman"/>
          <w:sz w:val="24"/>
          <w:szCs w:val="24"/>
        </w:rPr>
      </w:pPr>
    </w:p>
    <w:p w:rsidR="002610BC" w:rsidRDefault="002610BC" w:rsidP="002610BC">
      <w:pPr>
        <w:spacing w:after="0" w:line="240" w:lineRule="auto"/>
        <w:rPr>
          <w:rFonts w:ascii="Times New Roman" w:hAnsi="Times New Roman" w:cs="Times New Roman"/>
          <w:sz w:val="24"/>
          <w:szCs w:val="24"/>
        </w:rPr>
      </w:pPr>
    </w:p>
    <w:p w:rsidR="002610BC" w:rsidRDefault="002610BC" w:rsidP="002610BC">
      <w:pPr>
        <w:spacing w:after="0" w:line="240" w:lineRule="auto"/>
        <w:rPr>
          <w:rFonts w:ascii="Times New Roman" w:hAnsi="Times New Roman" w:cs="Times New Roman"/>
          <w:sz w:val="24"/>
          <w:szCs w:val="24"/>
        </w:rPr>
      </w:pPr>
    </w:p>
    <w:p w:rsidR="002610BC" w:rsidRDefault="002610BC" w:rsidP="002610BC">
      <w:pPr>
        <w:spacing w:after="0" w:line="240" w:lineRule="auto"/>
        <w:rPr>
          <w:rFonts w:ascii="Times New Roman" w:hAnsi="Times New Roman" w:cs="Times New Roman"/>
          <w:sz w:val="24"/>
          <w:szCs w:val="24"/>
        </w:rPr>
      </w:pPr>
    </w:p>
    <w:p w:rsidR="002610BC" w:rsidRDefault="002610BC" w:rsidP="002610BC">
      <w:pPr>
        <w:spacing w:after="0" w:line="240" w:lineRule="auto"/>
        <w:rPr>
          <w:rFonts w:ascii="Times New Roman" w:hAnsi="Times New Roman" w:cs="Times New Roman"/>
          <w:sz w:val="24"/>
          <w:szCs w:val="24"/>
        </w:rPr>
      </w:pPr>
    </w:p>
    <w:p w:rsidR="002610BC" w:rsidRDefault="002610BC" w:rsidP="002610BC">
      <w:pPr>
        <w:spacing w:after="0" w:line="240" w:lineRule="auto"/>
        <w:rPr>
          <w:rFonts w:ascii="Times New Roman" w:hAnsi="Times New Roman" w:cs="Times New Roman"/>
          <w:sz w:val="24"/>
          <w:szCs w:val="24"/>
        </w:rPr>
      </w:pPr>
    </w:p>
    <w:p w:rsidR="002610BC" w:rsidRDefault="002610BC" w:rsidP="002610BC">
      <w:pPr>
        <w:spacing w:after="0" w:line="240" w:lineRule="auto"/>
        <w:rPr>
          <w:rFonts w:ascii="Times New Roman" w:hAnsi="Times New Roman" w:cs="Times New Roman"/>
          <w:sz w:val="24"/>
          <w:szCs w:val="24"/>
        </w:rPr>
      </w:pPr>
    </w:p>
    <w:p w:rsidR="002610BC" w:rsidRDefault="002610BC" w:rsidP="002610BC">
      <w:pPr>
        <w:spacing w:after="0" w:line="240" w:lineRule="auto"/>
        <w:rPr>
          <w:rFonts w:ascii="Times New Roman" w:hAnsi="Times New Roman" w:cs="Times New Roman"/>
          <w:sz w:val="24"/>
          <w:szCs w:val="24"/>
        </w:rPr>
      </w:pPr>
    </w:p>
    <w:p w:rsidR="002610BC" w:rsidRDefault="002610BC" w:rsidP="002610BC">
      <w:pPr>
        <w:spacing w:after="0" w:line="240" w:lineRule="auto"/>
        <w:rPr>
          <w:rFonts w:ascii="Times New Roman" w:hAnsi="Times New Roman" w:cs="Times New Roman"/>
          <w:sz w:val="24"/>
          <w:szCs w:val="24"/>
        </w:rPr>
      </w:pPr>
    </w:p>
    <w:p w:rsidR="002610BC" w:rsidRDefault="002610BC" w:rsidP="002610BC">
      <w:pPr>
        <w:spacing w:after="0" w:line="240" w:lineRule="auto"/>
        <w:rPr>
          <w:rFonts w:ascii="Times New Roman" w:hAnsi="Times New Roman" w:cs="Times New Roman"/>
          <w:sz w:val="24"/>
          <w:szCs w:val="24"/>
        </w:rPr>
      </w:pPr>
    </w:p>
    <w:p w:rsidR="002610BC" w:rsidRDefault="002610BC" w:rsidP="002610BC">
      <w:pPr>
        <w:spacing w:after="0" w:line="240" w:lineRule="auto"/>
        <w:rPr>
          <w:rFonts w:ascii="Times New Roman" w:hAnsi="Times New Roman" w:cs="Times New Roman"/>
          <w:sz w:val="24"/>
          <w:szCs w:val="24"/>
        </w:rPr>
      </w:pPr>
    </w:p>
    <w:p w:rsidR="002610BC" w:rsidRDefault="002610BC" w:rsidP="002610BC">
      <w:pPr>
        <w:spacing w:after="0" w:line="240" w:lineRule="auto"/>
        <w:rPr>
          <w:rFonts w:ascii="Times New Roman" w:hAnsi="Times New Roman" w:cs="Times New Roman"/>
          <w:sz w:val="24"/>
          <w:szCs w:val="24"/>
        </w:rPr>
      </w:pPr>
    </w:p>
    <w:p w:rsidR="002610BC" w:rsidRDefault="002610BC" w:rsidP="002610BC">
      <w:pPr>
        <w:spacing w:after="0" w:line="240" w:lineRule="auto"/>
        <w:rPr>
          <w:rFonts w:ascii="Times New Roman" w:hAnsi="Times New Roman" w:cs="Times New Roman"/>
          <w:sz w:val="24"/>
          <w:szCs w:val="24"/>
        </w:rPr>
      </w:pPr>
    </w:p>
    <w:p w:rsidR="002610BC" w:rsidRDefault="002610BC" w:rsidP="002610BC">
      <w:pPr>
        <w:spacing w:after="0" w:line="240" w:lineRule="auto"/>
        <w:rPr>
          <w:rFonts w:ascii="Times New Roman" w:hAnsi="Times New Roman" w:cs="Times New Roman"/>
          <w:sz w:val="24"/>
          <w:szCs w:val="24"/>
        </w:rPr>
      </w:pPr>
    </w:p>
    <w:p w:rsidR="002610BC" w:rsidRDefault="002610BC" w:rsidP="002610BC">
      <w:pPr>
        <w:spacing w:after="0" w:line="240" w:lineRule="auto"/>
        <w:rPr>
          <w:rFonts w:ascii="Times New Roman" w:hAnsi="Times New Roman" w:cs="Times New Roman"/>
          <w:sz w:val="24"/>
          <w:szCs w:val="24"/>
        </w:rPr>
      </w:pPr>
    </w:p>
    <w:p w:rsidR="002610BC" w:rsidRDefault="002610BC" w:rsidP="002610BC">
      <w:pPr>
        <w:spacing w:after="0" w:line="240" w:lineRule="auto"/>
        <w:rPr>
          <w:rFonts w:ascii="Times New Roman" w:hAnsi="Times New Roman" w:cs="Times New Roman"/>
          <w:sz w:val="24"/>
          <w:szCs w:val="24"/>
        </w:rPr>
      </w:pPr>
    </w:p>
    <w:p w:rsidR="002610BC" w:rsidRDefault="002610BC" w:rsidP="002610BC">
      <w:pPr>
        <w:spacing w:after="0" w:line="240" w:lineRule="auto"/>
        <w:rPr>
          <w:rFonts w:ascii="Times New Roman" w:hAnsi="Times New Roman" w:cs="Times New Roman"/>
          <w:sz w:val="24"/>
          <w:szCs w:val="24"/>
        </w:rPr>
      </w:pPr>
    </w:p>
    <w:p w:rsidR="002610BC" w:rsidRDefault="002610BC" w:rsidP="002610BC">
      <w:pPr>
        <w:spacing w:after="0" w:line="240" w:lineRule="auto"/>
        <w:rPr>
          <w:rFonts w:ascii="Times New Roman" w:hAnsi="Times New Roman" w:cs="Times New Roman"/>
          <w:sz w:val="24"/>
          <w:szCs w:val="24"/>
        </w:rPr>
      </w:pPr>
    </w:p>
    <w:p w:rsidR="002610BC" w:rsidRDefault="002610BC" w:rsidP="002610BC">
      <w:pPr>
        <w:spacing w:after="0" w:line="240" w:lineRule="auto"/>
        <w:rPr>
          <w:rFonts w:ascii="Times New Roman" w:hAnsi="Times New Roman" w:cs="Times New Roman"/>
          <w:sz w:val="24"/>
          <w:szCs w:val="24"/>
        </w:rPr>
      </w:pPr>
    </w:p>
    <w:p w:rsidR="002610BC" w:rsidRDefault="002610BC" w:rsidP="002610BC">
      <w:pPr>
        <w:spacing w:after="0" w:line="240" w:lineRule="auto"/>
        <w:rPr>
          <w:rFonts w:ascii="Times New Roman" w:hAnsi="Times New Roman" w:cs="Times New Roman"/>
          <w:sz w:val="24"/>
          <w:szCs w:val="24"/>
        </w:rPr>
      </w:pPr>
    </w:p>
    <w:p w:rsidR="002610BC" w:rsidRDefault="002610BC" w:rsidP="002610BC">
      <w:pPr>
        <w:spacing w:after="0" w:line="240" w:lineRule="auto"/>
        <w:rPr>
          <w:rFonts w:ascii="Times New Roman" w:hAnsi="Times New Roman" w:cs="Times New Roman"/>
          <w:sz w:val="24"/>
          <w:szCs w:val="24"/>
        </w:rPr>
      </w:pPr>
    </w:p>
    <w:p w:rsidR="002610BC" w:rsidRDefault="002610BC" w:rsidP="002610BC">
      <w:pPr>
        <w:spacing w:after="0" w:line="240" w:lineRule="auto"/>
        <w:rPr>
          <w:rFonts w:ascii="Times New Roman" w:hAnsi="Times New Roman" w:cs="Times New Roman"/>
          <w:sz w:val="24"/>
          <w:szCs w:val="24"/>
        </w:rPr>
      </w:pPr>
    </w:p>
    <w:p w:rsidR="002610BC" w:rsidRDefault="002610BC" w:rsidP="002610BC">
      <w:pPr>
        <w:spacing w:after="0" w:line="240" w:lineRule="auto"/>
        <w:rPr>
          <w:rFonts w:ascii="Times New Roman" w:hAnsi="Times New Roman" w:cs="Times New Roman"/>
          <w:sz w:val="24"/>
          <w:szCs w:val="24"/>
        </w:rPr>
      </w:pPr>
    </w:p>
    <w:p w:rsidR="002610BC" w:rsidRDefault="002610BC" w:rsidP="002610BC">
      <w:pPr>
        <w:spacing w:after="0" w:line="240" w:lineRule="auto"/>
        <w:rPr>
          <w:rFonts w:ascii="Times New Roman" w:hAnsi="Times New Roman" w:cs="Times New Roman"/>
          <w:sz w:val="24"/>
          <w:szCs w:val="24"/>
        </w:rPr>
      </w:pPr>
    </w:p>
    <w:p w:rsidR="002610BC" w:rsidRDefault="002610BC" w:rsidP="002610BC">
      <w:pPr>
        <w:spacing w:after="0" w:line="240" w:lineRule="auto"/>
        <w:rPr>
          <w:rFonts w:ascii="Times New Roman" w:hAnsi="Times New Roman" w:cs="Times New Roman"/>
          <w:sz w:val="24"/>
          <w:szCs w:val="24"/>
        </w:rPr>
      </w:pPr>
    </w:p>
    <w:p w:rsidR="007C6A3C" w:rsidRDefault="007C6A3C" w:rsidP="002610BC">
      <w:pPr>
        <w:spacing w:after="0" w:line="240" w:lineRule="auto"/>
        <w:rPr>
          <w:rFonts w:ascii="Times New Roman" w:hAnsi="Times New Roman" w:cs="Times New Roman"/>
          <w:sz w:val="24"/>
          <w:szCs w:val="24"/>
        </w:rPr>
      </w:pPr>
    </w:p>
    <w:p w:rsidR="002610BC" w:rsidRPr="00CB6A29" w:rsidRDefault="002610BC" w:rsidP="002610BC">
      <w:pPr>
        <w:spacing w:after="0" w:line="240" w:lineRule="auto"/>
        <w:rPr>
          <w:rFonts w:ascii="Times New Roman" w:hAnsi="Times New Roman" w:cs="Times New Roman"/>
          <w:sz w:val="24"/>
          <w:szCs w:val="24"/>
        </w:rPr>
      </w:pPr>
    </w:p>
    <w:p w:rsidR="002610BC" w:rsidRPr="00CB6A29" w:rsidRDefault="002610BC" w:rsidP="002610BC">
      <w:pPr>
        <w:pStyle w:val="a3"/>
        <w:numPr>
          <w:ilvl w:val="0"/>
          <w:numId w:val="1"/>
        </w:numPr>
        <w:spacing w:after="0" w:line="240" w:lineRule="auto"/>
        <w:jc w:val="center"/>
        <w:rPr>
          <w:rFonts w:ascii="Times New Roman" w:hAnsi="Times New Roman" w:cs="Times New Roman"/>
          <w:b/>
          <w:sz w:val="24"/>
          <w:szCs w:val="24"/>
        </w:rPr>
      </w:pPr>
      <w:r w:rsidRPr="00CB6A29">
        <w:rPr>
          <w:rFonts w:ascii="Times New Roman" w:hAnsi="Times New Roman" w:cs="Times New Roman"/>
          <w:b/>
          <w:sz w:val="24"/>
          <w:szCs w:val="24"/>
        </w:rPr>
        <w:lastRenderedPageBreak/>
        <w:t>Условия реализации Программы</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Обучение проводится с использованием учебно-материальной базы, соответствующей требованиям, установленным абзацем вторым пункта 1 статьи 26 Федерального закона № 196-ФЗ.</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Теоретическое обучение проводится в оборудованных учебных кабинетах.</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Правилами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w:t>
      </w:r>
      <w:r w:rsidRPr="00CB6A29">
        <w:rPr>
          <w:rFonts w:ascii="Times New Roman" w:hAnsi="Times New Roman" w:cs="Times New Roman"/>
          <w:sz w:val="24"/>
          <w:szCs w:val="24"/>
        </w:rPr>
        <w:tab/>
        <w:t>1678, действующим до 1 сентября 2029 г. (далее - Правила применения ДОТ).</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Наполняемость учебной группы не должна превышать 30 человек.</w:t>
      </w:r>
    </w:p>
    <w:p w:rsidR="002610BC" w:rsidRPr="00CB6A29" w:rsidRDefault="002610BC" w:rsidP="002610BC">
      <w:pPr>
        <w:spacing w:after="0" w:line="240" w:lineRule="auto"/>
        <w:rPr>
          <w:rFonts w:ascii="Times New Roman" w:hAnsi="Times New Roman" w:cs="Times New Roman"/>
          <w:b/>
          <w:sz w:val="24"/>
          <w:szCs w:val="24"/>
        </w:rPr>
      </w:pPr>
      <w:r w:rsidRPr="00CB6A29">
        <w:rPr>
          <w:rFonts w:ascii="Times New Roman" w:hAnsi="Times New Roman" w:cs="Times New Roman"/>
          <w:b/>
          <w:sz w:val="24"/>
          <w:szCs w:val="24"/>
        </w:rP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2610BC" w:rsidRPr="00CB6A29" w:rsidRDefault="002610BC" w:rsidP="002610BC">
      <w:pPr>
        <w:spacing w:after="0" w:line="240" w:lineRule="auto"/>
        <w:ind w:right="626" w:firstLine="721"/>
        <w:rPr>
          <w:rFonts w:ascii="Times New Roman" w:hAnsi="Times New Roman" w:cs="Times New Roman"/>
          <w:sz w:val="24"/>
          <w:szCs w:val="24"/>
        </w:rPr>
      </w:pPr>
      <w:r w:rsidRPr="00CB6A29">
        <w:rPr>
          <w:rFonts w:ascii="Times New Roman" w:hAnsi="Times New Roman" w:cs="Times New Roman"/>
          <w:sz w:val="24"/>
          <w:szCs w:val="24"/>
        </w:rPr>
        <w:t xml:space="preserve">Расчетная формула для определения общего числа учебных кабинетов для теоретического обучения: </w:t>
      </w:r>
    </w:p>
    <w:p w:rsidR="002610BC" w:rsidRPr="00CB6A29" w:rsidRDefault="002610BC" w:rsidP="002610BC">
      <w:pPr>
        <w:spacing w:after="0" w:line="240" w:lineRule="auto"/>
        <w:ind w:left="721"/>
        <w:rPr>
          <w:rFonts w:ascii="Times New Roman" w:hAnsi="Times New Roman" w:cs="Times New Roman"/>
          <w:sz w:val="24"/>
          <w:szCs w:val="24"/>
        </w:rPr>
      </w:pPr>
    </w:p>
    <w:p w:rsidR="002610BC" w:rsidRPr="00CB6A29" w:rsidRDefault="002610BC" w:rsidP="002610BC">
      <w:pPr>
        <w:spacing w:after="0" w:line="240" w:lineRule="auto"/>
        <w:ind w:left="4976" w:right="4661" w:hanging="75"/>
        <w:rPr>
          <w:rFonts w:ascii="Times New Roman" w:hAnsi="Times New Roman" w:cs="Times New Roman"/>
          <w:sz w:val="24"/>
          <w:szCs w:val="24"/>
        </w:rPr>
      </w:pPr>
      <w:r w:rsidRPr="00CB6A29">
        <w:rPr>
          <w:rFonts w:ascii="Times New Roman" w:hAnsi="Times New Roman" w:cs="Times New Roman"/>
          <w:sz w:val="24"/>
          <w:szCs w:val="24"/>
        </w:rPr>
        <w:t xml:space="preserve">Р * </w:t>
      </w:r>
      <w:r w:rsidRPr="00CB6A29">
        <w:rPr>
          <w:rFonts w:ascii="Times New Roman" w:hAnsi="Times New Roman" w:cs="Times New Roman"/>
          <w:i/>
          <w:sz w:val="24"/>
          <w:szCs w:val="24"/>
        </w:rPr>
        <w:t xml:space="preserve">n </w:t>
      </w:r>
      <w:r w:rsidRPr="00CB6A29">
        <w:rPr>
          <w:rFonts w:ascii="Times New Roman" w:hAnsi="Times New Roman" w:cs="Times New Roman"/>
          <w:sz w:val="24"/>
          <w:szCs w:val="24"/>
        </w:rPr>
        <w:t>гр</w:t>
      </w:r>
    </w:p>
    <w:p w:rsidR="002610BC" w:rsidRPr="00CB6A29" w:rsidRDefault="002610BC" w:rsidP="002610BC">
      <w:pPr>
        <w:spacing w:after="0" w:line="240" w:lineRule="auto"/>
        <w:ind w:left="238" w:right="281"/>
        <w:jc w:val="center"/>
        <w:rPr>
          <w:rFonts w:ascii="Times New Roman" w:hAnsi="Times New Roman" w:cs="Times New Roman"/>
          <w:sz w:val="24"/>
          <w:szCs w:val="24"/>
        </w:rPr>
      </w:pPr>
      <w:r w:rsidRPr="00CB6A29">
        <w:rPr>
          <w:rFonts w:ascii="Times New Roman" w:hAnsi="Times New Roman" w:cs="Times New Roman"/>
          <w:sz w:val="24"/>
          <w:szCs w:val="24"/>
        </w:rPr>
        <w:t xml:space="preserve">П=   </w:t>
      </w:r>
      <w:r w:rsidR="00951529">
        <w:rPr>
          <w:rFonts w:ascii="Times New Roman" w:hAnsi="Times New Roman" w:cs="Times New Roman"/>
          <w:noProof/>
          <w:sz w:val="24"/>
          <w:szCs w:val="24"/>
        </w:rPr>
      </w:r>
      <w:r w:rsidR="00951529">
        <w:rPr>
          <w:rFonts w:ascii="Times New Roman" w:hAnsi="Times New Roman" w:cs="Times New Roman"/>
          <w:noProof/>
          <w:sz w:val="24"/>
          <w:szCs w:val="24"/>
        </w:rPr>
        <w:pict>
          <v:group id="Группа 1" o:spid="_x0000_s1026" style="width:29.6pt;height:.6pt;mso-position-horizontal-relative:char;mso-position-vertical-relative:line" coordsize="375772,7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">
            <v:shape id="Shape 177673" o:spid="_x0000_s1027" style="position:absolute;width:375772;height:9144;visibility:visible" coordsize="37577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nyn8MA&#10;AADaAAAADwAAAGRycy9kb3ducmV2LnhtbESPQWsCMRSE7wX/Q3hCbzWrh1a3RhFB2nqRRsEeH5vX&#10;zdbNyzZJdfvvG6HgcZiZb5j5snetOFOIjWcF41EBgrjypuFawWG/eZiCiAnZYOuZFPxShOVicDfH&#10;0vgLv9NZp1pkCMcSFdiUulLKWFlyGEe+I87epw8OU5ahlibgJcNdKydF8SgdNpwXLHa0tlSd9I9T&#10;oOuXcHyazr521dZ23x96vX0LWqn7Yb96BpGoT7fwf/vVKJjA9Uq+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nyn8MAAADaAAAADwAAAAAAAAAAAAAAAACYAgAAZHJzL2Rv&#10;d25yZXYueG1sUEsFBgAAAAAEAAQA9QAAAIgDAAAAAA==&#10;" adj="0,,0" path="m,l375772,r,9144l,9144,,e" fillcolor="black" strokeweight=".16131mm">
              <v:stroke joinstyle="round"/>
              <v:formulas/>
              <v:path arrowok="t" o:connecttype="custom" o:connectlocs="0,0;375772,0;375772,9144;0,9144;0,0" o:connectangles="0,0,0,0,0" textboxrect="0,0,375772,9144"/>
            </v:shape>
            <w10:wrap type="none"/>
            <w10:anchorlock/>
          </v:group>
        </w:pict>
      </w:r>
    </w:p>
    <w:p w:rsidR="002610BC" w:rsidRPr="00CB6A29" w:rsidRDefault="002610BC" w:rsidP="002610BC">
      <w:pPr>
        <w:spacing w:after="0" w:line="240" w:lineRule="auto"/>
        <w:ind w:left="238" w:right="350"/>
        <w:jc w:val="center"/>
        <w:rPr>
          <w:rFonts w:ascii="Times New Roman" w:hAnsi="Times New Roman" w:cs="Times New Roman"/>
          <w:sz w:val="24"/>
          <w:szCs w:val="24"/>
        </w:rPr>
      </w:pPr>
      <w:r w:rsidRPr="00CB6A29">
        <w:rPr>
          <w:rFonts w:ascii="Times New Roman" w:hAnsi="Times New Roman" w:cs="Times New Roman"/>
          <w:sz w:val="24"/>
          <w:szCs w:val="24"/>
        </w:rPr>
        <w:t xml:space="preserve">             0,75 * Ф</w:t>
      </w:r>
      <w:r w:rsidRPr="00CB6A29">
        <w:rPr>
          <w:rFonts w:ascii="Times New Roman" w:hAnsi="Times New Roman" w:cs="Times New Roman"/>
          <w:sz w:val="24"/>
          <w:szCs w:val="24"/>
          <w:vertAlign w:val="subscript"/>
        </w:rPr>
        <w:t>пом</w:t>
      </w:r>
      <w:r w:rsidRPr="00CB6A29">
        <w:rPr>
          <w:rFonts w:ascii="Times New Roman" w:hAnsi="Times New Roman" w:cs="Times New Roman"/>
          <w:sz w:val="24"/>
          <w:szCs w:val="24"/>
        </w:rPr>
        <w:t>,</w:t>
      </w:r>
    </w:p>
    <w:p w:rsidR="002610BC" w:rsidRPr="00CB6A29" w:rsidRDefault="002610BC" w:rsidP="002610BC">
      <w:pPr>
        <w:spacing w:after="0" w:line="240" w:lineRule="auto"/>
        <w:ind w:left="721"/>
        <w:rPr>
          <w:rFonts w:ascii="Times New Roman" w:hAnsi="Times New Roman" w:cs="Times New Roman"/>
          <w:sz w:val="24"/>
          <w:szCs w:val="24"/>
        </w:rPr>
      </w:pPr>
    </w:p>
    <w:p w:rsidR="002610BC" w:rsidRPr="00CB6A29" w:rsidRDefault="002610BC" w:rsidP="002610BC">
      <w:pPr>
        <w:spacing w:after="0" w:line="240" w:lineRule="auto"/>
        <w:ind w:left="716" w:right="626"/>
        <w:rPr>
          <w:rFonts w:ascii="Times New Roman" w:hAnsi="Times New Roman" w:cs="Times New Roman"/>
          <w:sz w:val="24"/>
          <w:szCs w:val="24"/>
        </w:rPr>
      </w:pPr>
      <w:r w:rsidRPr="00CB6A29">
        <w:rPr>
          <w:rFonts w:ascii="Times New Roman" w:hAnsi="Times New Roman" w:cs="Times New Roman"/>
          <w:sz w:val="24"/>
          <w:szCs w:val="24"/>
        </w:rPr>
        <w:t xml:space="preserve">где: </w:t>
      </w:r>
    </w:p>
    <w:p w:rsidR="002610BC" w:rsidRPr="00CB6A29" w:rsidRDefault="002610BC" w:rsidP="002610BC">
      <w:pPr>
        <w:spacing w:after="0" w:line="240" w:lineRule="auto"/>
        <w:ind w:left="716" w:right="626"/>
        <w:rPr>
          <w:rFonts w:ascii="Times New Roman" w:hAnsi="Times New Roman" w:cs="Times New Roman"/>
          <w:sz w:val="24"/>
          <w:szCs w:val="24"/>
        </w:rPr>
      </w:pPr>
      <w:r w:rsidRPr="00CB6A29">
        <w:rPr>
          <w:rFonts w:ascii="Times New Roman" w:hAnsi="Times New Roman" w:cs="Times New Roman"/>
          <w:sz w:val="24"/>
          <w:szCs w:val="24"/>
        </w:rPr>
        <w:t xml:space="preserve">П - число необходимых помещений; </w:t>
      </w:r>
    </w:p>
    <w:p w:rsidR="002610BC" w:rsidRPr="00CB6A29" w:rsidRDefault="002610BC" w:rsidP="002610BC">
      <w:pPr>
        <w:spacing w:after="0" w:line="240" w:lineRule="auto"/>
        <w:ind w:right="626" w:firstLine="761"/>
        <w:rPr>
          <w:rFonts w:ascii="Times New Roman" w:hAnsi="Times New Roman" w:cs="Times New Roman"/>
          <w:sz w:val="24"/>
          <w:szCs w:val="24"/>
        </w:rPr>
      </w:pPr>
      <w:r w:rsidRPr="00CB6A29">
        <w:rPr>
          <w:rFonts w:ascii="Times New Roman" w:hAnsi="Times New Roman" w:cs="Times New Roman"/>
          <w:sz w:val="24"/>
          <w:szCs w:val="24"/>
          <w:vertAlign w:val="superscript"/>
        </w:rPr>
        <w:t>Ргр</w:t>
      </w:r>
      <w:r w:rsidRPr="00CB6A29">
        <w:rPr>
          <w:rFonts w:ascii="Times New Roman" w:hAnsi="Times New Roman" w:cs="Times New Roman"/>
          <w:sz w:val="24"/>
          <w:szCs w:val="24"/>
        </w:rPr>
        <w:t xml:space="preserve"> - расчетное учебное время полного курса теоретического обучения на одну группу в часах; </w:t>
      </w:r>
    </w:p>
    <w:p w:rsidR="002610BC" w:rsidRPr="00CB6A29" w:rsidRDefault="002610BC" w:rsidP="002610BC">
      <w:pPr>
        <w:spacing w:after="0" w:line="240" w:lineRule="auto"/>
        <w:ind w:left="716" w:right="626"/>
        <w:rPr>
          <w:rFonts w:ascii="Times New Roman" w:hAnsi="Times New Roman" w:cs="Times New Roman"/>
          <w:sz w:val="24"/>
          <w:szCs w:val="24"/>
        </w:rPr>
      </w:pPr>
      <w:r w:rsidRPr="00CB6A29">
        <w:rPr>
          <w:rFonts w:ascii="Times New Roman" w:hAnsi="Times New Roman" w:cs="Times New Roman"/>
          <w:sz w:val="24"/>
          <w:szCs w:val="24"/>
        </w:rPr>
        <w:t xml:space="preserve">n - общее число групп; </w:t>
      </w:r>
    </w:p>
    <w:p w:rsidR="002610BC" w:rsidRPr="00CB6A29" w:rsidRDefault="002610BC" w:rsidP="002610BC">
      <w:pPr>
        <w:spacing w:after="0" w:line="240" w:lineRule="auto"/>
        <w:ind w:left="10" w:right="619"/>
        <w:rPr>
          <w:rFonts w:ascii="Times New Roman" w:hAnsi="Times New Roman" w:cs="Times New Roman"/>
          <w:sz w:val="24"/>
          <w:szCs w:val="24"/>
        </w:rPr>
      </w:pPr>
      <w:r w:rsidRPr="00CB6A29">
        <w:rPr>
          <w:rFonts w:ascii="Times New Roman" w:hAnsi="Times New Roman" w:cs="Times New Roman"/>
          <w:sz w:val="24"/>
          <w:szCs w:val="24"/>
        </w:rPr>
        <w:t xml:space="preserve">        0,75 - постоянный коэффициент (загрузка учебного кабинета принимается равной 75%);</w:t>
      </w:r>
    </w:p>
    <w:p w:rsidR="002610BC" w:rsidRPr="00CB6A29" w:rsidRDefault="002610BC" w:rsidP="002610BC">
      <w:pPr>
        <w:spacing w:after="0" w:line="240" w:lineRule="auto"/>
        <w:ind w:left="761" w:right="3656" w:hanging="761"/>
        <w:rPr>
          <w:rFonts w:ascii="Times New Roman" w:hAnsi="Times New Roman" w:cs="Times New Roman"/>
          <w:sz w:val="24"/>
          <w:szCs w:val="24"/>
        </w:rPr>
      </w:pPr>
      <w:r w:rsidRPr="00CB6A29">
        <w:rPr>
          <w:rFonts w:ascii="Times New Roman" w:hAnsi="Times New Roman" w:cs="Times New Roman"/>
          <w:sz w:val="24"/>
          <w:szCs w:val="24"/>
          <w:vertAlign w:val="superscript"/>
        </w:rPr>
        <w:t>Фпом</w:t>
      </w:r>
      <w:r w:rsidRPr="00CB6A29">
        <w:rPr>
          <w:rFonts w:ascii="Times New Roman" w:hAnsi="Times New Roman" w:cs="Times New Roman"/>
          <w:sz w:val="24"/>
          <w:szCs w:val="24"/>
        </w:rPr>
        <w:t xml:space="preserve"> - фонд времени использования помещения в часах. </w:t>
      </w:r>
    </w:p>
    <w:p w:rsidR="002610BC" w:rsidRPr="00CB6A29" w:rsidRDefault="002610BC" w:rsidP="002610BC">
      <w:pPr>
        <w:spacing w:after="0" w:line="240" w:lineRule="auto"/>
        <w:rPr>
          <w:rFonts w:ascii="Times New Roman" w:hAnsi="Times New Roman" w:cs="Times New Roman"/>
          <w:sz w:val="24"/>
          <w:szCs w:val="24"/>
        </w:rPr>
      </w:pP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Положением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 885/390 (зарегистрирован</w:t>
      </w:r>
      <w:r w:rsidR="007C6A3C">
        <w:rPr>
          <w:rFonts w:ascii="Times New Roman" w:hAnsi="Times New Roman" w:cs="Times New Roman"/>
          <w:sz w:val="24"/>
          <w:szCs w:val="24"/>
        </w:rPr>
        <w:t xml:space="preserve"> </w:t>
      </w:r>
      <w:r w:rsidRPr="00CB6A29">
        <w:rPr>
          <w:rFonts w:ascii="Times New Roman" w:hAnsi="Times New Roman" w:cs="Times New Roman"/>
          <w:sz w:val="24"/>
          <w:szCs w:val="24"/>
        </w:rPr>
        <w:t xml:space="preserve">Министерством юстиции Российской Федерации 11 сентября 2020 г., регистрационный №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 1430/652 (зарегистрирован Министерством юстиции Российской Федерации 23 декабря 2020 г., регистрационный № 61735). </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w:t>
      </w:r>
      <w:r w:rsidRPr="00CB6A29">
        <w:rPr>
          <w:rFonts w:ascii="Times New Roman" w:hAnsi="Times New Roman" w:cs="Times New Roman"/>
          <w:sz w:val="24"/>
          <w:szCs w:val="24"/>
        </w:rPr>
        <w:lastRenderedPageBreak/>
        <w:t>соответствии с графиком очередности обучения вождению, утверждаемым организацией, осуществляющей образовательную деятельность.</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пунктом 5.4 Программы.</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Правил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На занятии по вождению мастер производственного обучения вождению транспортных средств должен иметь при себе:</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водительское удостоверение на право управления транспортным средством соответствующей категории или подкатегории;</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Транспортное средство, используемое для обучения вождению, должно соответствовать материально-техническим условиям, предусмотренным пунктом 5.4 Программы.</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2610BC" w:rsidRPr="00CB6A29" w:rsidRDefault="002610BC" w:rsidP="002610BC">
      <w:pPr>
        <w:spacing w:after="0" w:line="240" w:lineRule="auto"/>
        <w:rPr>
          <w:rFonts w:ascii="Times New Roman" w:hAnsi="Times New Roman" w:cs="Times New Roman"/>
          <w:b/>
          <w:sz w:val="24"/>
          <w:szCs w:val="24"/>
        </w:rPr>
      </w:pPr>
      <w:r w:rsidRPr="00CB6A29">
        <w:rPr>
          <w:rFonts w:ascii="Times New Roman" w:hAnsi="Times New Roman" w:cs="Times New Roman"/>
          <w:b/>
          <w:sz w:val="24"/>
          <w:szCs w:val="24"/>
        </w:rPr>
        <w:t>Кадровые условия реализации образовательной программы.</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частью 1 статьи 46 Федерального закона об образовании.</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 18638) с изменением, внесенным приказом Министерства здравоохранения и социального развития Российской Федерацииот 31 мая 2011 г. № 448н (зарегистрирован Министерством юстиции Российской Федерации 1 июля 2011 г., регистрационный № 21240), Министерства труда и социальной защиты от 21 марта 2025 г. № 136н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 81971), действующим до 1 сентября 2031 г.</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lastRenderedPageBreak/>
        <w:t>Мастера производственного обучения вождению транспортных средств должны отвечать требованиям, предусмотренным профессиональным стандартом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 603н (зарегистрирован Министерством юстиции Российской Федерации 16 октября 2018 г., регистрационный № 52440).</w:t>
      </w:r>
    </w:p>
    <w:p w:rsidR="002610BC" w:rsidRPr="00CB6A29" w:rsidRDefault="002610BC" w:rsidP="002610BC">
      <w:pPr>
        <w:spacing w:after="0" w:line="240" w:lineRule="auto"/>
        <w:rPr>
          <w:rFonts w:ascii="Times New Roman" w:hAnsi="Times New Roman" w:cs="Times New Roman"/>
          <w:b/>
          <w:sz w:val="24"/>
          <w:szCs w:val="24"/>
        </w:rPr>
      </w:pPr>
      <w:r w:rsidRPr="00CB6A29">
        <w:rPr>
          <w:rFonts w:ascii="Times New Roman" w:hAnsi="Times New Roman" w:cs="Times New Roman"/>
          <w:b/>
          <w:sz w:val="24"/>
          <w:szCs w:val="24"/>
        </w:rPr>
        <w:t xml:space="preserve"> Информационно-методические условия реализации образовательной программы включают:</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учебный план;</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календарный учебный график;</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рабочие программы учебных предметов;</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методические материалы и разработки;</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расписание занятий.</w:t>
      </w:r>
    </w:p>
    <w:p w:rsidR="002610BC" w:rsidRPr="00CB6A29" w:rsidRDefault="002610BC" w:rsidP="002610BC">
      <w:pPr>
        <w:spacing w:after="0" w:line="240" w:lineRule="auto"/>
        <w:jc w:val="center"/>
        <w:rPr>
          <w:rFonts w:ascii="Times New Roman" w:hAnsi="Times New Roman" w:cs="Times New Roman"/>
          <w:sz w:val="24"/>
          <w:szCs w:val="24"/>
        </w:rPr>
      </w:pPr>
      <w:r w:rsidRPr="00CB6A29">
        <w:rPr>
          <w:rFonts w:ascii="Times New Roman" w:hAnsi="Times New Roman" w:cs="Times New Roman"/>
          <w:b/>
          <w:sz w:val="24"/>
          <w:szCs w:val="24"/>
        </w:rPr>
        <w:t>Материально-технические условия реализации образовательной программы</w:t>
      </w:r>
      <w:r w:rsidRPr="00CB6A29">
        <w:rPr>
          <w:rFonts w:ascii="Times New Roman" w:hAnsi="Times New Roman" w:cs="Times New Roman"/>
          <w:sz w:val="24"/>
          <w:szCs w:val="24"/>
        </w:rPr>
        <w:t>.</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При реализации образовательной программы с применением электронного обучения, дистанционных образовательных технологий расчетное учебное время РФ определяется без учета учебного времени, реализуемого с применением электронного обучения, дистанционных образовательных технологий.</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Учебные транспортные средства категории «В»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пункту 1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 1090 (далее - Основные положения).</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Транспортные средства, используемые для обучения вождению лиц с ограниченными возможностями здоровья, должны быть оборудованы органами управления, предусмотренными для таких лиц.</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Механическое транспортное средство, используемое для обучения вождению, согласно пункту 5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пункту 8 Основных положений.</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При эксплуатации учебных транспортных средств должны быть соблюдены требования по обеспечению безопасности дорожного движения, установленные пунктом 1 статьи 16, пунктом 1 статьи 20 Федерального закона № 196-ФЗ.</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2610BC" w:rsidRPr="00CB6A29" w:rsidRDefault="0044450D" w:rsidP="002610BC">
      <w:pPr>
        <w:pStyle w:val="31"/>
        <w:shd w:val="clear" w:color="auto" w:fill="auto"/>
        <w:spacing w:before="0" w:after="0" w:line="240" w:lineRule="auto"/>
        <w:ind w:right="340"/>
        <w:jc w:val="center"/>
        <w:rPr>
          <w:b w:val="0"/>
          <w:sz w:val="24"/>
          <w:szCs w:val="24"/>
        </w:rPr>
      </w:pPr>
      <w:r>
        <w:rPr>
          <w:rStyle w:val="3"/>
          <w:color w:val="000000"/>
          <w:sz w:val="24"/>
          <w:szCs w:val="24"/>
        </w:rPr>
        <w:t xml:space="preserve">         </w:t>
      </w:r>
      <w:r w:rsidR="002610BC" w:rsidRPr="00CB6A29">
        <w:rPr>
          <w:rStyle w:val="3"/>
          <w:color w:val="000000"/>
          <w:sz w:val="24"/>
          <w:szCs w:val="24"/>
          <w:lang w:val="en-US"/>
        </w:rPr>
        <w:t>t</w:t>
      </w:r>
      <w:r w:rsidR="002610BC" w:rsidRPr="00CB6A29">
        <w:rPr>
          <w:rStyle w:val="3"/>
          <w:color w:val="000000"/>
          <w:sz w:val="24"/>
          <w:szCs w:val="24"/>
        </w:rPr>
        <w:t xml:space="preserve">* </w:t>
      </w:r>
      <w:r w:rsidR="002610BC" w:rsidRPr="00CB6A29">
        <w:rPr>
          <w:rStyle w:val="30"/>
          <w:color w:val="000000"/>
          <w:sz w:val="24"/>
          <w:szCs w:val="24"/>
        </w:rPr>
        <w:t>52</w:t>
      </w:r>
      <w:r w:rsidR="002610BC" w:rsidRPr="00CB6A29">
        <w:rPr>
          <w:rStyle w:val="3"/>
          <w:color w:val="000000"/>
          <w:sz w:val="24"/>
          <w:szCs w:val="24"/>
        </w:rPr>
        <w:t xml:space="preserve"> * </w:t>
      </w:r>
      <w:r w:rsidR="002610BC" w:rsidRPr="00CB6A29">
        <w:rPr>
          <w:rStyle w:val="3"/>
          <w:color w:val="000000"/>
          <w:sz w:val="24"/>
          <w:szCs w:val="24"/>
          <w:lang w:val="en-US"/>
        </w:rPr>
        <w:t>N</w:t>
      </w:r>
      <w:r w:rsidR="002610BC" w:rsidRPr="00CB6A29">
        <w:rPr>
          <w:rStyle w:val="3"/>
          <w:color w:val="000000"/>
          <w:sz w:val="24"/>
          <w:szCs w:val="24"/>
          <w:vertAlign w:val="subscript"/>
          <w:lang w:val="en-US"/>
        </w:rPr>
        <w:t>TC</w:t>
      </w:r>
    </w:p>
    <w:p w:rsidR="002610BC" w:rsidRPr="00CB6A29" w:rsidRDefault="002610BC" w:rsidP="002610BC">
      <w:pPr>
        <w:pStyle w:val="31"/>
        <w:shd w:val="clear" w:color="auto" w:fill="auto"/>
        <w:tabs>
          <w:tab w:val="center" w:leader="hyphen" w:pos="5289"/>
        </w:tabs>
        <w:spacing w:before="0" w:after="0" w:line="240" w:lineRule="auto"/>
        <w:ind w:left="4060"/>
        <w:jc w:val="both"/>
        <w:rPr>
          <w:b w:val="0"/>
          <w:sz w:val="24"/>
          <w:szCs w:val="24"/>
        </w:rPr>
      </w:pPr>
      <w:r w:rsidRPr="00CB6A29">
        <w:rPr>
          <w:rStyle w:val="3"/>
          <w:color w:val="000000"/>
          <w:sz w:val="24"/>
          <w:szCs w:val="24"/>
        </w:rPr>
        <w:t>К=</w:t>
      </w:r>
      <w:r w:rsidR="0044450D">
        <w:rPr>
          <w:rStyle w:val="3"/>
          <w:color w:val="000000"/>
          <w:sz w:val="24"/>
          <w:szCs w:val="24"/>
        </w:rPr>
        <w:t>---------------</w:t>
      </w:r>
    </w:p>
    <w:p w:rsidR="002610BC" w:rsidRPr="00CB6A29" w:rsidRDefault="002610BC" w:rsidP="002610BC">
      <w:pPr>
        <w:pStyle w:val="31"/>
        <w:shd w:val="clear" w:color="auto" w:fill="auto"/>
        <w:spacing w:before="0" w:after="0" w:line="240" w:lineRule="auto"/>
        <w:ind w:right="340"/>
        <w:jc w:val="center"/>
        <w:rPr>
          <w:b w:val="0"/>
          <w:sz w:val="24"/>
          <w:szCs w:val="24"/>
        </w:rPr>
      </w:pPr>
      <w:r w:rsidRPr="00CB6A29">
        <w:rPr>
          <w:rStyle w:val="3"/>
          <w:color w:val="000000"/>
          <w:sz w:val="24"/>
          <w:szCs w:val="24"/>
        </w:rPr>
        <w:t>Т</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где:</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К - количество обучающихся в год;</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52 - количество недель в году;</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NTC- количество учебных транспортных средств;</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Т - количество часов вождения в соответствии с учебным планом образовательной программы.</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w:t>
      </w:r>
      <w:r w:rsidRPr="00CB6A29">
        <w:rPr>
          <w:rFonts w:ascii="Times New Roman" w:hAnsi="Times New Roman" w:cs="Times New Roman"/>
          <w:sz w:val="24"/>
          <w:szCs w:val="24"/>
        </w:rPr>
        <w:lastRenderedPageBreak/>
        <w:t>графиком очередности обучения вождению с учетом размеров и режима использования закрытой площадки или автодрома.</w:t>
      </w:r>
    </w:p>
    <w:p w:rsidR="002610BC" w:rsidRPr="00CB6A29" w:rsidRDefault="002610BC" w:rsidP="002610B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Pr="00CB6A29" w:rsidRDefault="002610BC" w:rsidP="00A1159F">
      <w:pPr>
        <w:spacing w:after="0" w:line="240" w:lineRule="auto"/>
        <w:rPr>
          <w:rFonts w:ascii="Times New Roman" w:hAnsi="Times New Roman" w:cs="Times New Roman"/>
          <w:sz w:val="24"/>
          <w:szCs w:val="24"/>
        </w:rPr>
        <w:sectPr w:rsidR="002610BC" w:rsidRPr="00CB6A29" w:rsidSect="00A058A0">
          <w:pgSz w:w="11907" w:h="16839" w:code="9"/>
          <w:pgMar w:top="567" w:right="567" w:bottom="567" w:left="1418" w:header="0" w:footer="3" w:gutter="0"/>
          <w:pgNumType w:start="26"/>
          <w:cols w:space="720"/>
          <w:docGrid w:linePitch="299"/>
        </w:sectPr>
      </w:pPr>
    </w:p>
    <w:p w:rsidR="00A1159F" w:rsidRPr="00CB6A29" w:rsidRDefault="00A1159F" w:rsidP="00A1159F">
      <w:pPr>
        <w:spacing w:after="0" w:line="240" w:lineRule="auto"/>
        <w:ind w:left="10" w:right="636"/>
        <w:jc w:val="center"/>
        <w:rPr>
          <w:rFonts w:ascii="Times New Roman" w:hAnsi="Times New Roman" w:cs="Times New Roman"/>
          <w:b/>
          <w:sz w:val="24"/>
          <w:szCs w:val="24"/>
        </w:rPr>
      </w:pPr>
      <w:r w:rsidRPr="00CB6A29">
        <w:rPr>
          <w:rFonts w:ascii="Times New Roman" w:hAnsi="Times New Roman" w:cs="Times New Roman"/>
          <w:b/>
          <w:sz w:val="24"/>
          <w:szCs w:val="24"/>
        </w:rPr>
        <w:lastRenderedPageBreak/>
        <w:t xml:space="preserve">Перечень оборудования учебного кабинета </w:t>
      </w:r>
    </w:p>
    <w:p w:rsidR="00A1159F" w:rsidRPr="00CB6A29" w:rsidRDefault="00A1159F" w:rsidP="00A1159F">
      <w:pPr>
        <w:spacing w:after="0" w:line="240" w:lineRule="auto"/>
        <w:ind w:left="721"/>
        <w:rPr>
          <w:rFonts w:ascii="Times New Roman" w:hAnsi="Times New Roman" w:cs="Times New Roman"/>
          <w:sz w:val="24"/>
          <w:szCs w:val="24"/>
        </w:rPr>
      </w:pPr>
    </w:p>
    <w:p w:rsidR="00A1159F" w:rsidRPr="00CB6A29" w:rsidRDefault="00A1159F" w:rsidP="00A1159F">
      <w:pPr>
        <w:spacing w:after="0" w:line="240" w:lineRule="auto"/>
        <w:ind w:left="10" w:right="619"/>
        <w:jc w:val="right"/>
        <w:rPr>
          <w:rFonts w:ascii="Times New Roman" w:hAnsi="Times New Roman" w:cs="Times New Roman"/>
          <w:sz w:val="24"/>
          <w:szCs w:val="24"/>
        </w:rPr>
      </w:pPr>
      <w:r w:rsidRPr="00CB6A29">
        <w:rPr>
          <w:rFonts w:ascii="Times New Roman" w:hAnsi="Times New Roman" w:cs="Times New Roman"/>
          <w:sz w:val="24"/>
          <w:szCs w:val="24"/>
        </w:rPr>
        <w:t xml:space="preserve">Таблица 12 </w:t>
      </w:r>
    </w:p>
    <w:p w:rsidR="00A1159F" w:rsidRPr="00CB6A29" w:rsidRDefault="00A1159F" w:rsidP="00A1159F">
      <w:pPr>
        <w:spacing w:after="0" w:line="240" w:lineRule="auto"/>
        <w:ind w:left="721"/>
        <w:rPr>
          <w:rFonts w:ascii="Times New Roman" w:hAnsi="Times New Roman" w:cs="Times New Roman"/>
          <w:sz w:val="24"/>
          <w:szCs w:val="24"/>
        </w:rPr>
      </w:pPr>
    </w:p>
    <w:tbl>
      <w:tblPr>
        <w:tblW w:w="9045" w:type="dxa"/>
        <w:tblInd w:w="-2" w:type="dxa"/>
        <w:tblLayout w:type="fixed"/>
        <w:tblCellMar>
          <w:top w:w="7" w:type="dxa"/>
          <w:left w:w="112" w:type="dxa"/>
          <w:right w:w="49" w:type="dxa"/>
        </w:tblCellMar>
        <w:tblLook w:val="04A0"/>
      </w:tblPr>
      <w:tblGrid>
        <w:gridCol w:w="6635"/>
        <w:gridCol w:w="1417"/>
        <w:gridCol w:w="993"/>
      </w:tblGrid>
      <w:tr w:rsidR="00A1159F" w:rsidRPr="00CB6A29" w:rsidTr="007C6A3C">
        <w:trPr>
          <w:trHeight w:val="564"/>
        </w:trPr>
        <w:tc>
          <w:tcPr>
            <w:tcW w:w="6635" w:type="dxa"/>
            <w:tcBorders>
              <w:top w:val="single" w:sz="4" w:space="0" w:color="000000"/>
              <w:left w:val="single" w:sz="4" w:space="0" w:color="000000"/>
              <w:bottom w:val="single" w:sz="6" w:space="0" w:color="000000"/>
              <w:right w:val="single" w:sz="4" w:space="0" w:color="000000"/>
            </w:tcBorders>
            <w:shd w:val="clear" w:color="auto" w:fill="auto"/>
          </w:tcPr>
          <w:p w:rsidR="00A1159F" w:rsidRPr="00CB6A29" w:rsidRDefault="00A1159F" w:rsidP="007C6A3C">
            <w:pPr>
              <w:spacing w:after="0" w:line="240" w:lineRule="auto"/>
              <w:ind w:right="60"/>
              <w:jc w:val="center"/>
              <w:rPr>
                <w:rFonts w:ascii="Times New Roman" w:hAnsi="Times New Roman" w:cs="Times New Roman"/>
                <w:sz w:val="24"/>
                <w:szCs w:val="24"/>
              </w:rPr>
            </w:pPr>
            <w:r w:rsidRPr="00CB6A29">
              <w:rPr>
                <w:rFonts w:ascii="Times New Roman" w:hAnsi="Times New Roman" w:cs="Times New Roman"/>
                <w:sz w:val="24"/>
                <w:szCs w:val="24"/>
              </w:rPr>
              <w:t xml:space="preserve">Наименование учебного оборудования </w:t>
            </w:r>
          </w:p>
        </w:tc>
        <w:tc>
          <w:tcPr>
            <w:tcW w:w="1417" w:type="dxa"/>
            <w:tcBorders>
              <w:top w:val="single" w:sz="4" w:space="0" w:color="000000"/>
              <w:left w:val="single" w:sz="4" w:space="0" w:color="000000"/>
              <w:bottom w:val="single" w:sz="6" w:space="0" w:color="000000"/>
              <w:right w:val="single" w:sz="4" w:space="0" w:color="000000"/>
            </w:tcBorders>
            <w:shd w:val="clear" w:color="auto" w:fill="auto"/>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 xml:space="preserve">Единица измерения </w:t>
            </w:r>
          </w:p>
        </w:tc>
        <w:tc>
          <w:tcPr>
            <w:tcW w:w="993" w:type="dxa"/>
            <w:tcBorders>
              <w:top w:val="single" w:sz="4" w:space="0" w:color="000000"/>
              <w:left w:val="single" w:sz="4" w:space="0" w:color="000000"/>
              <w:bottom w:val="single" w:sz="6" w:space="0" w:color="000000"/>
              <w:right w:val="single" w:sz="4" w:space="0" w:color="000000"/>
            </w:tcBorders>
            <w:shd w:val="clear" w:color="auto" w:fill="auto"/>
          </w:tcPr>
          <w:p w:rsidR="00A1159F" w:rsidRPr="00CB6A29" w:rsidRDefault="00A1159F" w:rsidP="007C6A3C">
            <w:pPr>
              <w:spacing w:after="0" w:line="240" w:lineRule="auto"/>
              <w:ind w:left="67"/>
              <w:rPr>
                <w:rFonts w:ascii="Times New Roman" w:hAnsi="Times New Roman" w:cs="Times New Roman"/>
                <w:sz w:val="24"/>
                <w:szCs w:val="24"/>
              </w:rPr>
            </w:pPr>
            <w:r w:rsidRPr="00CB6A29">
              <w:rPr>
                <w:rFonts w:ascii="Times New Roman" w:hAnsi="Times New Roman" w:cs="Times New Roman"/>
                <w:sz w:val="24"/>
                <w:szCs w:val="24"/>
              </w:rPr>
              <w:t xml:space="preserve">Количество </w:t>
            </w:r>
          </w:p>
        </w:tc>
      </w:tr>
      <w:tr w:rsidR="00A1159F" w:rsidRPr="00CB6A29" w:rsidTr="007C6A3C">
        <w:trPr>
          <w:trHeight w:val="290"/>
        </w:trPr>
        <w:tc>
          <w:tcPr>
            <w:tcW w:w="6635" w:type="dxa"/>
            <w:tcBorders>
              <w:top w:val="single" w:sz="6" w:space="0" w:color="000000"/>
              <w:left w:val="single" w:sz="6" w:space="0" w:color="000000"/>
              <w:bottom w:val="single" w:sz="4" w:space="0" w:color="000000"/>
              <w:right w:val="single" w:sz="6" w:space="0" w:color="000000"/>
            </w:tcBorders>
            <w:shd w:val="clear" w:color="auto" w:fill="auto"/>
          </w:tcPr>
          <w:p w:rsidR="00A1159F" w:rsidRPr="0044450D" w:rsidRDefault="00A1159F" w:rsidP="007C6A3C">
            <w:pPr>
              <w:spacing w:after="0" w:line="240" w:lineRule="auto"/>
              <w:ind w:right="66"/>
              <w:jc w:val="center"/>
              <w:rPr>
                <w:rFonts w:ascii="Times New Roman" w:hAnsi="Times New Roman" w:cs="Times New Roman"/>
                <w:b/>
                <w:sz w:val="24"/>
                <w:szCs w:val="24"/>
              </w:rPr>
            </w:pPr>
            <w:r w:rsidRPr="0044450D">
              <w:rPr>
                <w:rFonts w:ascii="Times New Roman" w:hAnsi="Times New Roman" w:cs="Times New Roman"/>
                <w:b/>
                <w:sz w:val="24"/>
                <w:szCs w:val="24"/>
              </w:rPr>
              <w:t xml:space="preserve">Оборудование и технические средства обучения </w:t>
            </w:r>
          </w:p>
        </w:tc>
        <w:tc>
          <w:tcPr>
            <w:tcW w:w="1417" w:type="dxa"/>
            <w:tcBorders>
              <w:top w:val="single" w:sz="6" w:space="0" w:color="000000"/>
              <w:left w:val="single" w:sz="6" w:space="0" w:color="000000"/>
              <w:bottom w:val="single" w:sz="4" w:space="0" w:color="000000"/>
              <w:right w:val="single" w:sz="6"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c>
          <w:tcPr>
            <w:tcW w:w="993" w:type="dxa"/>
            <w:tcBorders>
              <w:top w:val="single" w:sz="6" w:space="0" w:color="000000"/>
              <w:left w:val="single" w:sz="6" w:space="0" w:color="000000"/>
              <w:bottom w:val="single" w:sz="4" w:space="0" w:color="000000"/>
              <w:right w:val="single" w:sz="6"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r>
      <w:tr w:rsidR="00A1159F" w:rsidRPr="00CB6A29" w:rsidTr="007C6A3C">
        <w:trPr>
          <w:trHeight w:val="562"/>
        </w:trPr>
        <w:tc>
          <w:tcPr>
            <w:tcW w:w="6635"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Тренажер (в качестве тренажера может использоваться учебное транспортное средство)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2"/>
              <w:jc w:val="center"/>
              <w:rPr>
                <w:rFonts w:ascii="Times New Roman" w:hAnsi="Times New Roman" w:cs="Times New Roman"/>
                <w:sz w:val="24"/>
                <w:szCs w:val="24"/>
              </w:rPr>
            </w:pPr>
            <w:r w:rsidRPr="00CB6A29">
              <w:rPr>
                <w:rFonts w:ascii="Times New Roman" w:hAnsi="Times New Roman" w:cs="Times New Roman"/>
                <w:sz w:val="24"/>
                <w:szCs w:val="24"/>
              </w:rPr>
              <w:t xml:space="preserve">комплект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r>
      <w:tr w:rsidR="00A1159F" w:rsidRPr="00CB6A29" w:rsidTr="007C6A3C">
        <w:trPr>
          <w:trHeight w:val="562"/>
        </w:trPr>
        <w:tc>
          <w:tcPr>
            <w:tcW w:w="6635"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Аппаратно-программный комплекс тестирования и развития психофизиологических качеств водителя (АПК).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2"/>
              <w:jc w:val="center"/>
              <w:rPr>
                <w:rFonts w:ascii="Times New Roman" w:hAnsi="Times New Roman" w:cs="Times New Roman"/>
                <w:sz w:val="24"/>
                <w:szCs w:val="24"/>
              </w:rPr>
            </w:pPr>
            <w:r w:rsidRPr="00CB6A29">
              <w:rPr>
                <w:rFonts w:ascii="Times New Roman" w:hAnsi="Times New Roman" w:cs="Times New Roman"/>
                <w:sz w:val="24"/>
                <w:szCs w:val="24"/>
              </w:rPr>
              <w:t xml:space="preserve">комплект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r>
      <w:tr w:rsidR="00A1159F" w:rsidRPr="00CB6A29" w:rsidTr="007C6A3C">
        <w:trPr>
          <w:trHeight w:val="289"/>
        </w:trPr>
        <w:tc>
          <w:tcPr>
            <w:tcW w:w="6635"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Детское удерживающее устройство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2"/>
              <w:jc w:val="center"/>
              <w:rPr>
                <w:rFonts w:ascii="Times New Roman" w:hAnsi="Times New Roman" w:cs="Times New Roman"/>
                <w:sz w:val="24"/>
                <w:szCs w:val="24"/>
              </w:rPr>
            </w:pPr>
            <w:r w:rsidRPr="00CB6A29">
              <w:rPr>
                <w:rFonts w:ascii="Times New Roman" w:hAnsi="Times New Roman" w:cs="Times New Roman"/>
                <w:sz w:val="24"/>
                <w:szCs w:val="24"/>
              </w:rPr>
              <w:t xml:space="preserve">комплект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4"/>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3"/>
        </w:trPr>
        <w:tc>
          <w:tcPr>
            <w:tcW w:w="6635"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Гибкое связующее звено (буксировочный трос)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2"/>
              <w:jc w:val="center"/>
              <w:rPr>
                <w:rFonts w:ascii="Times New Roman" w:hAnsi="Times New Roman" w:cs="Times New Roman"/>
                <w:sz w:val="24"/>
                <w:szCs w:val="24"/>
              </w:rPr>
            </w:pPr>
            <w:r w:rsidRPr="00CB6A29">
              <w:rPr>
                <w:rFonts w:ascii="Times New Roman" w:hAnsi="Times New Roman" w:cs="Times New Roman"/>
                <w:sz w:val="24"/>
                <w:szCs w:val="24"/>
              </w:rPr>
              <w:t xml:space="preserve">комплект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4"/>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5"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Тягово-сцепное устройство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2"/>
              <w:jc w:val="center"/>
              <w:rPr>
                <w:rFonts w:ascii="Times New Roman" w:hAnsi="Times New Roman" w:cs="Times New Roman"/>
                <w:sz w:val="24"/>
                <w:szCs w:val="24"/>
              </w:rPr>
            </w:pPr>
            <w:r w:rsidRPr="00CB6A29">
              <w:rPr>
                <w:rFonts w:ascii="Times New Roman" w:hAnsi="Times New Roman" w:cs="Times New Roman"/>
                <w:sz w:val="24"/>
                <w:szCs w:val="24"/>
              </w:rPr>
              <w:t xml:space="preserve">комплект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4"/>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5"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Компьютер с соответствующим программным обеспечением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2"/>
              <w:jc w:val="center"/>
              <w:rPr>
                <w:rFonts w:ascii="Times New Roman" w:hAnsi="Times New Roman" w:cs="Times New Roman"/>
                <w:sz w:val="24"/>
                <w:szCs w:val="24"/>
              </w:rPr>
            </w:pPr>
            <w:r w:rsidRPr="00CB6A29">
              <w:rPr>
                <w:rFonts w:ascii="Times New Roman" w:hAnsi="Times New Roman" w:cs="Times New Roman"/>
                <w:sz w:val="24"/>
                <w:szCs w:val="24"/>
              </w:rPr>
              <w:t xml:space="preserve">комплект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4"/>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3"/>
        </w:trPr>
        <w:tc>
          <w:tcPr>
            <w:tcW w:w="6635"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Мультимедийный проектор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2"/>
              <w:jc w:val="center"/>
              <w:rPr>
                <w:rFonts w:ascii="Times New Roman" w:hAnsi="Times New Roman" w:cs="Times New Roman"/>
                <w:sz w:val="24"/>
                <w:szCs w:val="24"/>
              </w:rPr>
            </w:pPr>
            <w:r w:rsidRPr="00CB6A29">
              <w:rPr>
                <w:rFonts w:ascii="Times New Roman" w:hAnsi="Times New Roman" w:cs="Times New Roman"/>
                <w:sz w:val="24"/>
                <w:szCs w:val="24"/>
              </w:rPr>
              <w:t xml:space="preserve">комплект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4"/>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5"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Экран (монитор, электронная доска)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2"/>
              <w:jc w:val="center"/>
              <w:rPr>
                <w:rFonts w:ascii="Times New Roman" w:hAnsi="Times New Roman" w:cs="Times New Roman"/>
                <w:sz w:val="24"/>
                <w:szCs w:val="24"/>
              </w:rPr>
            </w:pPr>
            <w:r w:rsidRPr="00CB6A29">
              <w:rPr>
                <w:rFonts w:ascii="Times New Roman" w:hAnsi="Times New Roman" w:cs="Times New Roman"/>
                <w:sz w:val="24"/>
                <w:szCs w:val="24"/>
              </w:rPr>
              <w:t xml:space="preserve">комплект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4"/>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44450D">
        <w:trPr>
          <w:trHeight w:val="541"/>
        </w:trPr>
        <w:tc>
          <w:tcPr>
            <w:tcW w:w="6635"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41"/>
              <w:rPr>
                <w:rFonts w:ascii="Times New Roman" w:hAnsi="Times New Roman" w:cs="Times New Roman"/>
                <w:sz w:val="24"/>
                <w:szCs w:val="24"/>
              </w:rPr>
            </w:pPr>
            <w:r w:rsidRPr="00CB6A29">
              <w:rPr>
                <w:rFonts w:ascii="Times New Roman" w:hAnsi="Times New Roman" w:cs="Times New Roman"/>
                <w:sz w:val="24"/>
                <w:szCs w:val="24"/>
              </w:rPr>
              <w:t xml:space="preserve">Магнитная доска со схемой населенного пункта (может быть заменена соответствующим электронным учебным пособием)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2"/>
              <w:jc w:val="center"/>
              <w:rPr>
                <w:rFonts w:ascii="Times New Roman" w:hAnsi="Times New Roman" w:cs="Times New Roman"/>
                <w:sz w:val="24"/>
                <w:szCs w:val="24"/>
              </w:rPr>
            </w:pPr>
            <w:r w:rsidRPr="00CB6A29">
              <w:rPr>
                <w:rFonts w:ascii="Times New Roman" w:hAnsi="Times New Roman" w:cs="Times New Roman"/>
                <w:sz w:val="24"/>
                <w:szCs w:val="24"/>
              </w:rPr>
              <w:t xml:space="preserve">комплект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4"/>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840"/>
        </w:trPr>
        <w:tc>
          <w:tcPr>
            <w:tcW w:w="6635"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hanging="13"/>
              <w:jc w:val="center"/>
              <w:rPr>
                <w:rFonts w:ascii="Times New Roman" w:hAnsi="Times New Roman" w:cs="Times New Roman"/>
                <w:sz w:val="24"/>
                <w:szCs w:val="24"/>
              </w:rPr>
            </w:pPr>
            <w:r w:rsidRPr="0044450D">
              <w:rPr>
                <w:rFonts w:ascii="Times New Roman" w:hAnsi="Times New Roman" w:cs="Times New Roman"/>
                <w:b/>
                <w:sz w:val="24"/>
                <w:szCs w:val="24"/>
              </w:rPr>
              <w:t>Учебно-наглядные пособия</w:t>
            </w:r>
            <w:r w:rsidRPr="00CB6A29">
              <w:rPr>
                <w:rFonts w:ascii="Times New Roman" w:hAnsi="Times New Roman" w:cs="Times New Roman"/>
                <w:sz w:val="24"/>
                <w:szCs w:val="24"/>
              </w:rPr>
              <w:t xml:space="preserve"> (допустимо представлять в виде плаката, стенда, макета, планшета, модели, схемы, кинофильма, видеофильма, мультимедийных слайдов)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r>
      <w:tr w:rsidR="00A1159F" w:rsidRPr="00CB6A29" w:rsidTr="007C6A3C">
        <w:trPr>
          <w:trHeight w:val="562"/>
        </w:trPr>
        <w:tc>
          <w:tcPr>
            <w:tcW w:w="6635"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2040" w:hanging="1872"/>
              <w:rPr>
                <w:rFonts w:ascii="Times New Roman" w:hAnsi="Times New Roman" w:cs="Times New Roman"/>
                <w:sz w:val="24"/>
                <w:szCs w:val="24"/>
              </w:rPr>
            </w:pPr>
            <w:r w:rsidRPr="00CB6A29">
              <w:rPr>
                <w:rFonts w:ascii="Times New Roman" w:hAnsi="Times New Roman" w:cs="Times New Roman"/>
                <w:sz w:val="24"/>
                <w:szCs w:val="24"/>
              </w:rPr>
              <w:t xml:space="preserve">Основы законодательства Российской Федерации в сфере дорожного движения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r>
      <w:tr w:rsidR="00A1159F" w:rsidRPr="00CB6A29" w:rsidTr="007C6A3C">
        <w:trPr>
          <w:trHeight w:val="288"/>
        </w:trPr>
        <w:tc>
          <w:tcPr>
            <w:tcW w:w="6635"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Дорожные знаки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2"/>
              <w:jc w:val="center"/>
              <w:rPr>
                <w:rFonts w:ascii="Times New Roman" w:hAnsi="Times New Roman" w:cs="Times New Roman"/>
                <w:sz w:val="24"/>
                <w:szCs w:val="24"/>
              </w:rPr>
            </w:pPr>
            <w:r w:rsidRPr="00CB6A29">
              <w:rPr>
                <w:rFonts w:ascii="Times New Roman" w:hAnsi="Times New Roman" w:cs="Times New Roman"/>
                <w:sz w:val="24"/>
                <w:szCs w:val="24"/>
              </w:rPr>
              <w:t xml:space="preserve">комплект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4"/>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3"/>
        </w:trPr>
        <w:tc>
          <w:tcPr>
            <w:tcW w:w="6635"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Дорожная разметка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2"/>
              <w:jc w:val="center"/>
              <w:rPr>
                <w:rFonts w:ascii="Times New Roman" w:hAnsi="Times New Roman" w:cs="Times New Roman"/>
                <w:sz w:val="24"/>
                <w:szCs w:val="24"/>
              </w:rPr>
            </w:pPr>
            <w:r w:rsidRPr="00CB6A29">
              <w:rPr>
                <w:rFonts w:ascii="Times New Roman" w:hAnsi="Times New Roman" w:cs="Times New Roman"/>
                <w:sz w:val="24"/>
                <w:szCs w:val="24"/>
              </w:rPr>
              <w:t xml:space="preserve">комплект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4"/>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5"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Опознавательные и регистрационные знаки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64"/>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4"/>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bl>
    <w:p w:rsidR="00A1159F" w:rsidRPr="00CB6A29" w:rsidRDefault="00A1159F" w:rsidP="00A1159F">
      <w:pPr>
        <w:spacing w:after="0" w:line="240" w:lineRule="auto"/>
        <w:ind w:left="-1700" w:right="11685"/>
        <w:rPr>
          <w:rFonts w:ascii="Times New Roman" w:hAnsi="Times New Roman" w:cs="Times New Roman"/>
          <w:sz w:val="24"/>
          <w:szCs w:val="24"/>
        </w:rPr>
      </w:pPr>
    </w:p>
    <w:tbl>
      <w:tblPr>
        <w:tblW w:w="9041" w:type="dxa"/>
        <w:tblCellMar>
          <w:top w:w="7" w:type="dxa"/>
          <w:left w:w="110" w:type="dxa"/>
          <w:right w:w="118" w:type="dxa"/>
        </w:tblCellMar>
        <w:tblLook w:val="04A0"/>
      </w:tblPr>
      <w:tblGrid>
        <w:gridCol w:w="6631"/>
        <w:gridCol w:w="1417"/>
        <w:gridCol w:w="993"/>
      </w:tblGrid>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Средства регулирования дорожного движения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3"/>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Сигналы регулировщика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566"/>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Применение аварийной сигнализации и знака аварийной остановки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4"/>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Начало движения, маневрирование. Способы разворота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Расположение транспортных средств на проезжей части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3"/>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Скорость движения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Обгон, опережение, встречный разъезд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3"/>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Остановка и стоянка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Проезд перекрестков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562"/>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Проезд пешеходных переходов и мест остановок маршрутных транспортных средств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Движение через железнодорожные пути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3"/>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Движение по автомагистралям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Движение в жилых зонах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3"/>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Перевозка пассажиров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9"/>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Перевозка грузов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562"/>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Неисправности и условия, при которых запрещается эксплуатация транспортных средств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562"/>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Ответственность за правонарушения в области дорожного движения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Страхование автогражданской ответственности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4"/>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lastRenderedPageBreak/>
              <w:t xml:space="preserve">Последовательность действий при ДТП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44450D" w:rsidRDefault="00A1159F" w:rsidP="007C6A3C">
            <w:pPr>
              <w:spacing w:after="0" w:line="240" w:lineRule="auto"/>
              <w:ind w:left="11"/>
              <w:jc w:val="center"/>
              <w:rPr>
                <w:rFonts w:ascii="Times New Roman" w:hAnsi="Times New Roman" w:cs="Times New Roman"/>
                <w:b/>
                <w:sz w:val="24"/>
                <w:szCs w:val="24"/>
              </w:rPr>
            </w:pPr>
            <w:r w:rsidRPr="0044450D">
              <w:rPr>
                <w:rFonts w:ascii="Times New Roman" w:hAnsi="Times New Roman" w:cs="Times New Roman"/>
                <w:b/>
                <w:sz w:val="24"/>
                <w:szCs w:val="24"/>
              </w:rPr>
              <w:t xml:space="preserve">Психофизиологические основы деятельности водителя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r>
      <w:tr w:rsidR="00A1159F" w:rsidRPr="00CB6A29" w:rsidTr="007C6A3C">
        <w:trPr>
          <w:trHeight w:val="283"/>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Психофизиологические особенности деятельности водителя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840"/>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962"/>
              <w:rPr>
                <w:rFonts w:ascii="Times New Roman" w:hAnsi="Times New Roman" w:cs="Times New Roman"/>
                <w:sz w:val="24"/>
                <w:szCs w:val="24"/>
              </w:rPr>
            </w:pPr>
            <w:r w:rsidRPr="00CB6A29">
              <w:rPr>
                <w:rFonts w:ascii="Times New Roman" w:hAnsi="Times New Roman" w:cs="Times New Roman"/>
                <w:sz w:val="24"/>
                <w:szCs w:val="24"/>
              </w:rPr>
              <w:t xml:space="preserve">Воздействие на поведение водителя психотропных, наркотических веществ, алкоголя и медицинских препаратов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Конфликтные ситуации в дорожном движении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3"/>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Факторы риска при вождении автомобиля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44450D" w:rsidRDefault="00A1159F" w:rsidP="007C6A3C">
            <w:pPr>
              <w:spacing w:after="0" w:line="240" w:lineRule="auto"/>
              <w:ind w:left="7"/>
              <w:jc w:val="center"/>
              <w:rPr>
                <w:rFonts w:ascii="Times New Roman" w:hAnsi="Times New Roman" w:cs="Times New Roman"/>
                <w:b/>
                <w:sz w:val="24"/>
                <w:szCs w:val="24"/>
              </w:rPr>
            </w:pPr>
            <w:r w:rsidRPr="0044450D">
              <w:rPr>
                <w:rFonts w:ascii="Times New Roman" w:hAnsi="Times New Roman" w:cs="Times New Roman"/>
                <w:b/>
                <w:sz w:val="24"/>
                <w:szCs w:val="24"/>
              </w:rPr>
              <w:t xml:space="preserve">Основы управления транспортными средствами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r>
      <w:tr w:rsidR="00A1159F" w:rsidRPr="00CB6A29" w:rsidTr="007C6A3C">
        <w:trPr>
          <w:trHeight w:val="283"/>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Сложные дорожные условия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Виды и причины ДТП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3"/>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Типичные опасные ситуации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9"/>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Сложные метеоусловия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Движение в темное время суток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3"/>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Посадка водителя за рулем. Экипировка водителя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Способы торможения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3"/>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Тормозной и остановочный путь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Действия водителя в критических ситуациях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Силы, действующие на транспортное средство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3"/>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Управление автомобилем в нештатных ситуациях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Профессиональная надежность водителя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562"/>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Дистанция и боковой интервал. Организация наблюдения в процессе управления транспортным средством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4"/>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Влияние дорожных условий на безопасность движения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Безопасное прохождение поворотов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Безопасность пассажиров транспортных средств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3"/>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Безопасность пешеходов и велосипедистов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Типичные ошибки пешеходов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3"/>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3"/>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bl>
    <w:p w:rsidR="00A1159F" w:rsidRPr="00CB6A29" w:rsidRDefault="00A1159F" w:rsidP="00A1159F">
      <w:pPr>
        <w:spacing w:after="0" w:line="240" w:lineRule="auto"/>
        <w:ind w:left="-1700" w:right="11685"/>
        <w:rPr>
          <w:rFonts w:ascii="Times New Roman" w:hAnsi="Times New Roman" w:cs="Times New Roman"/>
          <w:sz w:val="24"/>
          <w:szCs w:val="24"/>
        </w:rPr>
      </w:pPr>
    </w:p>
    <w:tbl>
      <w:tblPr>
        <w:tblW w:w="9041" w:type="dxa"/>
        <w:tblCellMar>
          <w:top w:w="7" w:type="dxa"/>
          <w:left w:w="110" w:type="dxa"/>
          <w:right w:w="83" w:type="dxa"/>
        </w:tblCellMar>
        <w:tblLook w:val="04A0"/>
      </w:tblPr>
      <w:tblGrid>
        <w:gridCol w:w="6631"/>
        <w:gridCol w:w="1417"/>
        <w:gridCol w:w="993"/>
      </w:tblGrid>
      <w:tr w:rsidR="00A1159F" w:rsidRPr="00CB6A29" w:rsidTr="007C6A3C">
        <w:trPr>
          <w:trHeight w:val="562"/>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Типовые примеры допускаемых нарушений правил дорожного движения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562"/>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44450D" w:rsidRDefault="00A1159F" w:rsidP="007C6A3C">
            <w:pPr>
              <w:spacing w:after="0" w:line="240" w:lineRule="auto"/>
              <w:jc w:val="center"/>
              <w:rPr>
                <w:rFonts w:ascii="Times New Roman" w:hAnsi="Times New Roman" w:cs="Times New Roman"/>
                <w:b/>
                <w:sz w:val="24"/>
                <w:szCs w:val="24"/>
              </w:rPr>
            </w:pPr>
            <w:r w:rsidRPr="0044450D">
              <w:rPr>
                <w:rFonts w:ascii="Times New Roman" w:hAnsi="Times New Roman" w:cs="Times New Roman"/>
                <w:b/>
                <w:sz w:val="24"/>
                <w:szCs w:val="24"/>
              </w:rPr>
              <w:t xml:space="preserve">Устройство и техническое обслуживание транспортных средств категории "В" как объектов управления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r>
      <w:tr w:rsidR="00A1159F" w:rsidRPr="00CB6A29" w:rsidTr="007C6A3C">
        <w:trPr>
          <w:trHeight w:val="289"/>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Классификация автомобилей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Общее устройство автомобиля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3"/>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Кузов автомобиля, системы пассивной безопасности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Общее устройство и принцип работы двигателя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3"/>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Горюче-смазочные материалы и специальные жидкости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Схемы трансмиссии автомобилей с различными приводами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Общее устройство и принцип работы сцепления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562"/>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Общее устройство и принцип работы механической коробки переключения передач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562"/>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Общее устройство и принцип работы автоматической коробки переключения передач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3"/>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Передняя и задняя подвески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9"/>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Конструкции и маркировка автомобильных шин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3"/>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Общее устройство и принцип работы тормозных систем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562"/>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Общее устройство и принцип работы системы рулевого управления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Общее устройство и маркировка аккумуляторных батарей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lastRenderedPageBreak/>
              <w:t xml:space="preserve">Общее устройство и принцип работы генератора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4"/>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Общее устройство и принцип работы стартера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562"/>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Общее устройство и принцип работы бесконтактной и микропроцессорной систем зажигания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562"/>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Общее устройство и принцип работы внешних световых приборов и звуковых сигналов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Классификация прицепов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Общее устройство прицепа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3"/>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Виды подвесок, применяемых на прицепах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Электрооборудование прицепа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3"/>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Устройство узла сцепки и тягово-сцепного устройства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562"/>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Контрольный осмотр и ежедневное техническое обслуживание автомобиля и прицепа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562"/>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E6004B" w:rsidRDefault="00A1159F" w:rsidP="007C6A3C">
            <w:pPr>
              <w:spacing w:after="0" w:line="240" w:lineRule="auto"/>
              <w:jc w:val="center"/>
              <w:rPr>
                <w:rFonts w:ascii="Times New Roman" w:hAnsi="Times New Roman" w:cs="Times New Roman"/>
                <w:b/>
                <w:sz w:val="24"/>
                <w:szCs w:val="24"/>
              </w:rPr>
            </w:pPr>
            <w:r w:rsidRPr="00E6004B">
              <w:rPr>
                <w:rFonts w:ascii="Times New Roman" w:hAnsi="Times New Roman" w:cs="Times New Roman"/>
                <w:b/>
                <w:sz w:val="24"/>
                <w:szCs w:val="24"/>
              </w:rPr>
              <w:t xml:space="preserve">Организация и выполнение грузовых перевозок автомобильным транспортом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r>
      <w:tr w:rsidR="00A1159F" w:rsidRPr="00CB6A29" w:rsidTr="007C6A3C">
        <w:trPr>
          <w:trHeight w:val="562"/>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Нормативные правовые акты, определяющие порядок перевозки грузов автомобильным транспортом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566"/>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E6004B" w:rsidRDefault="00A1159F" w:rsidP="007C6A3C">
            <w:pPr>
              <w:spacing w:after="0" w:line="240" w:lineRule="auto"/>
              <w:jc w:val="center"/>
              <w:rPr>
                <w:rFonts w:ascii="Times New Roman" w:hAnsi="Times New Roman" w:cs="Times New Roman"/>
                <w:b/>
                <w:sz w:val="24"/>
                <w:szCs w:val="24"/>
              </w:rPr>
            </w:pPr>
            <w:r w:rsidRPr="00E6004B">
              <w:rPr>
                <w:rFonts w:ascii="Times New Roman" w:hAnsi="Times New Roman" w:cs="Times New Roman"/>
                <w:b/>
                <w:sz w:val="24"/>
                <w:szCs w:val="24"/>
              </w:rPr>
              <w:t xml:space="preserve">Организация и выполнение пассажирских перевозок автомобильным транспортом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r>
      <w:tr w:rsidR="00A1159F" w:rsidRPr="00CB6A29" w:rsidTr="007C6A3C">
        <w:trPr>
          <w:trHeight w:val="562"/>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7"/>
              <w:rPr>
                <w:rFonts w:ascii="Times New Roman" w:hAnsi="Times New Roman" w:cs="Times New Roman"/>
                <w:sz w:val="24"/>
                <w:szCs w:val="24"/>
              </w:rPr>
            </w:pPr>
            <w:r w:rsidRPr="00CB6A29">
              <w:rPr>
                <w:rFonts w:ascii="Times New Roman" w:hAnsi="Times New Roman" w:cs="Times New Roman"/>
                <w:sz w:val="24"/>
                <w:szCs w:val="24"/>
              </w:rPr>
              <w:t xml:space="preserve">Нормативное правовое обеспечение пассажирских перевозок автомобильным транспортом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3"/>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8"/>
              <w:jc w:val="center"/>
              <w:rPr>
                <w:rFonts w:ascii="Times New Roman" w:hAnsi="Times New Roman" w:cs="Times New Roman"/>
                <w:sz w:val="24"/>
                <w:szCs w:val="24"/>
              </w:rPr>
            </w:pPr>
            <w:r w:rsidRPr="00CB6A29">
              <w:rPr>
                <w:rFonts w:ascii="Times New Roman" w:hAnsi="Times New Roman" w:cs="Times New Roman"/>
                <w:sz w:val="24"/>
                <w:szCs w:val="24"/>
              </w:rPr>
              <w:t xml:space="preserve">Информационные материалы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4"/>
              <w:jc w:val="center"/>
              <w:rPr>
                <w:rFonts w:ascii="Times New Roman" w:hAnsi="Times New Roman" w:cs="Times New Roman"/>
                <w:sz w:val="24"/>
                <w:szCs w:val="24"/>
              </w:rPr>
            </w:pPr>
            <w:r w:rsidRPr="00CB6A29">
              <w:rPr>
                <w:rFonts w:ascii="Times New Roman" w:hAnsi="Times New Roman" w:cs="Times New Roman"/>
                <w:sz w:val="24"/>
                <w:szCs w:val="24"/>
              </w:rPr>
              <w:t xml:space="preserve">Информационный стенд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r>
      <w:tr w:rsidR="00A1159F" w:rsidRPr="00CB6A29" w:rsidTr="007C6A3C">
        <w:trPr>
          <w:trHeight w:val="1114"/>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Закон Российской Федерации от 7 февраля 1992 г. № 2300-1 </w:t>
            </w:r>
          </w:p>
          <w:p w:rsidR="00A1159F" w:rsidRPr="00CB6A29" w:rsidRDefault="00A1159F" w:rsidP="007C6A3C">
            <w:pPr>
              <w:spacing w:after="0" w:line="240" w:lineRule="auto"/>
              <w:ind w:right="173"/>
              <w:rPr>
                <w:rFonts w:ascii="Times New Roman" w:hAnsi="Times New Roman" w:cs="Times New Roman"/>
                <w:sz w:val="24"/>
                <w:szCs w:val="24"/>
              </w:rPr>
            </w:pPr>
            <w:r w:rsidRPr="00CB6A29">
              <w:rPr>
                <w:rFonts w:ascii="Times New Roman" w:hAnsi="Times New Roman" w:cs="Times New Roman"/>
                <w:sz w:val="24"/>
                <w:szCs w:val="24"/>
              </w:rPr>
              <w:t xml:space="preserve">"О защите прав потребителей" (Собрание законодательства Российской Федерации, 1996, № 3, ст. 140; 2021, № 24, ст. 4188)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3"/>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Копия лицензии с соответствующим приложением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Примерная программа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Образовательная программа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2"/>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2"/>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Учебный план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8"/>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28"/>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3"/>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Календарный учебный график (на каждую учебную группу)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8"/>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28"/>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Расписание занятий (на каждую учебную группу)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8"/>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28"/>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График учебного вождения (на каждую учебную группу)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8"/>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28"/>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836"/>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190"/>
              <w:rPr>
                <w:rFonts w:ascii="Times New Roman" w:hAnsi="Times New Roman" w:cs="Times New Roman"/>
                <w:sz w:val="24"/>
                <w:szCs w:val="24"/>
              </w:rPr>
            </w:pPr>
            <w:r w:rsidRPr="00CB6A29">
              <w:rPr>
                <w:rFonts w:ascii="Times New Roman" w:hAnsi="Times New Roman" w:cs="Times New Roman"/>
                <w:sz w:val="24"/>
                <w:szCs w:val="24"/>
              </w:rPr>
              <w:t xml:space="preserve">Схемы учебных маршрутов, утвержденные руководителем организации, осуществляющей образовательную деятельность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8"/>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28"/>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Книга жалоб и предложений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18"/>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28"/>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562"/>
        </w:trPr>
        <w:tc>
          <w:tcPr>
            <w:tcW w:w="6631"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Адрес официального сайта в информационнотелекоммуникационной сети "Интернет"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r>
    </w:tbl>
    <w:p w:rsidR="00A1159F" w:rsidRPr="00CB6A29" w:rsidRDefault="00A1159F" w:rsidP="00A1159F">
      <w:pPr>
        <w:spacing w:after="0" w:line="240" w:lineRule="auto"/>
        <w:ind w:left="721"/>
        <w:rPr>
          <w:rFonts w:ascii="Times New Roman" w:hAnsi="Times New Roman" w:cs="Times New Roman"/>
          <w:sz w:val="24"/>
          <w:szCs w:val="24"/>
        </w:rPr>
      </w:pPr>
    </w:p>
    <w:p w:rsidR="00A1159F" w:rsidRPr="00CB6A29" w:rsidRDefault="00A1159F" w:rsidP="00A1159F">
      <w:pPr>
        <w:pStyle w:val="8"/>
        <w:spacing w:after="0" w:line="240" w:lineRule="auto"/>
        <w:ind w:left="2887" w:right="0" w:hanging="2310"/>
        <w:jc w:val="both"/>
        <w:rPr>
          <w:sz w:val="24"/>
          <w:szCs w:val="24"/>
          <w:lang w:val="ru-RU"/>
        </w:rPr>
      </w:pPr>
      <w:r w:rsidRPr="00CB6A29">
        <w:rPr>
          <w:sz w:val="24"/>
          <w:szCs w:val="24"/>
          <w:lang w:val="ru-RU"/>
        </w:rPr>
        <w:t xml:space="preserve">Перечень оборудования по предмету "Первая помощь при  дорожно-транспортном происшествии" </w:t>
      </w:r>
    </w:p>
    <w:p w:rsidR="00A1159F" w:rsidRPr="00CB6A29" w:rsidRDefault="00A1159F" w:rsidP="00A1159F">
      <w:pPr>
        <w:spacing w:after="0" w:line="240" w:lineRule="auto"/>
        <w:ind w:left="721"/>
        <w:rPr>
          <w:rFonts w:ascii="Times New Roman" w:hAnsi="Times New Roman" w:cs="Times New Roman"/>
          <w:sz w:val="24"/>
          <w:szCs w:val="24"/>
        </w:rPr>
      </w:pPr>
    </w:p>
    <w:p w:rsidR="00A1159F" w:rsidRPr="00CB6A29" w:rsidRDefault="00A1159F" w:rsidP="00A1159F">
      <w:pPr>
        <w:spacing w:after="0" w:line="240" w:lineRule="auto"/>
        <w:ind w:left="10" w:right="619"/>
        <w:jc w:val="right"/>
        <w:rPr>
          <w:rFonts w:ascii="Times New Roman" w:hAnsi="Times New Roman" w:cs="Times New Roman"/>
          <w:sz w:val="24"/>
          <w:szCs w:val="24"/>
        </w:rPr>
      </w:pPr>
      <w:r w:rsidRPr="00CB6A29">
        <w:rPr>
          <w:rFonts w:ascii="Times New Roman" w:hAnsi="Times New Roman" w:cs="Times New Roman"/>
          <w:sz w:val="24"/>
          <w:szCs w:val="24"/>
        </w:rPr>
        <w:t xml:space="preserve">Таблица 13 </w:t>
      </w:r>
    </w:p>
    <w:p w:rsidR="00A1159F" w:rsidRPr="00CB6A29" w:rsidRDefault="00A1159F" w:rsidP="00A1159F">
      <w:pPr>
        <w:spacing w:after="0" w:line="240" w:lineRule="auto"/>
        <w:ind w:left="721"/>
        <w:rPr>
          <w:rFonts w:ascii="Times New Roman" w:hAnsi="Times New Roman" w:cs="Times New Roman"/>
          <w:sz w:val="24"/>
          <w:szCs w:val="24"/>
        </w:rPr>
      </w:pPr>
    </w:p>
    <w:tbl>
      <w:tblPr>
        <w:tblW w:w="8950" w:type="dxa"/>
        <w:tblLayout w:type="fixed"/>
        <w:tblCellMar>
          <w:top w:w="7" w:type="dxa"/>
          <w:left w:w="19" w:type="dxa"/>
          <w:right w:w="0" w:type="dxa"/>
        </w:tblCellMar>
        <w:tblLook w:val="04A0"/>
      </w:tblPr>
      <w:tblGrid>
        <w:gridCol w:w="6540"/>
        <w:gridCol w:w="1417"/>
        <w:gridCol w:w="993"/>
      </w:tblGrid>
      <w:tr w:rsidR="00A1159F" w:rsidRPr="00CB6A29" w:rsidTr="007C6A3C">
        <w:trPr>
          <w:trHeight w:val="562"/>
        </w:trPr>
        <w:tc>
          <w:tcPr>
            <w:tcW w:w="6540"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43"/>
              <w:jc w:val="center"/>
              <w:rPr>
                <w:rFonts w:ascii="Times New Roman" w:hAnsi="Times New Roman" w:cs="Times New Roman"/>
                <w:sz w:val="24"/>
                <w:szCs w:val="24"/>
              </w:rPr>
            </w:pPr>
            <w:r w:rsidRPr="00CB6A29">
              <w:rPr>
                <w:rFonts w:ascii="Times New Roman" w:hAnsi="Times New Roman" w:cs="Times New Roman"/>
                <w:sz w:val="24"/>
                <w:szCs w:val="24"/>
              </w:rPr>
              <w:t xml:space="preserve">Наименование учебных материалов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 xml:space="preserve">Единица измерения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96"/>
              <w:rPr>
                <w:rFonts w:ascii="Times New Roman" w:hAnsi="Times New Roman" w:cs="Times New Roman"/>
                <w:sz w:val="24"/>
                <w:szCs w:val="24"/>
              </w:rPr>
            </w:pPr>
            <w:r w:rsidRPr="00CB6A29">
              <w:rPr>
                <w:rFonts w:ascii="Times New Roman" w:hAnsi="Times New Roman" w:cs="Times New Roman"/>
                <w:sz w:val="24"/>
                <w:szCs w:val="24"/>
              </w:rPr>
              <w:t xml:space="preserve">Количество </w:t>
            </w:r>
          </w:p>
        </w:tc>
      </w:tr>
      <w:tr w:rsidR="00A1159F" w:rsidRPr="00CB6A29" w:rsidTr="007C6A3C">
        <w:trPr>
          <w:trHeight w:val="283"/>
        </w:trPr>
        <w:tc>
          <w:tcPr>
            <w:tcW w:w="8950" w:type="dxa"/>
            <w:gridSpan w:val="3"/>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7"/>
              <w:jc w:val="center"/>
              <w:rPr>
                <w:rFonts w:ascii="Times New Roman" w:hAnsi="Times New Roman" w:cs="Times New Roman"/>
                <w:sz w:val="24"/>
                <w:szCs w:val="24"/>
              </w:rPr>
            </w:pPr>
            <w:r w:rsidRPr="00CB6A29">
              <w:rPr>
                <w:rFonts w:ascii="Times New Roman" w:hAnsi="Times New Roman" w:cs="Times New Roman"/>
                <w:sz w:val="24"/>
                <w:szCs w:val="24"/>
              </w:rPr>
              <w:t xml:space="preserve">Оборудование </w:t>
            </w:r>
          </w:p>
        </w:tc>
      </w:tr>
      <w:tr w:rsidR="00A1159F" w:rsidRPr="00CB6A29" w:rsidTr="007C6A3C">
        <w:trPr>
          <w:trHeight w:val="840"/>
        </w:trPr>
        <w:tc>
          <w:tcPr>
            <w:tcW w:w="6540"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424"/>
              <w:rPr>
                <w:rFonts w:ascii="Times New Roman" w:hAnsi="Times New Roman" w:cs="Times New Roman"/>
                <w:sz w:val="24"/>
                <w:szCs w:val="24"/>
              </w:rPr>
            </w:pPr>
            <w:r w:rsidRPr="00CB6A29">
              <w:rPr>
                <w:rFonts w:ascii="Times New Roman" w:hAnsi="Times New Roman" w:cs="Times New Roman"/>
                <w:sz w:val="24"/>
                <w:szCs w:val="24"/>
              </w:rPr>
              <w:lastRenderedPageBreak/>
              <w:t xml:space="preserve">Тренажер-манекен взрослого пострадавшего (голова, торс, конечности) с выносным электрическим контроллером для отработки приемов сердечно-легочной реанимации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48"/>
              <w:jc w:val="center"/>
              <w:rPr>
                <w:rFonts w:ascii="Times New Roman" w:hAnsi="Times New Roman" w:cs="Times New Roman"/>
                <w:sz w:val="24"/>
                <w:szCs w:val="24"/>
              </w:rPr>
            </w:pPr>
            <w:r w:rsidRPr="00CB6A29">
              <w:rPr>
                <w:rFonts w:ascii="Times New Roman" w:hAnsi="Times New Roman" w:cs="Times New Roman"/>
                <w:sz w:val="24"/>
                <w:szCs w:val="24"/>
              </w:rPr>
              <w:t xml:space="preserve">комплект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1"/>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835"/>
        </w:trPr>
        <w:tc>
          <w:tcPr>
            <w:tcW w:w="6540"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Тренажер-манекен взрослого пострадавшего для отработки приемов удаления инородного тела из верхних дыхательных путей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48"/>
              <w:jc w:val="center"/>
              <w:rPr>
                <w:rFonts w:ascii="Times New Roman" w:hAnsi="Times New Roman" w:cs="Times New Roman"/>
                <w:sz w:val="24"/>
                <w:szCs w:val="24"/>
              </w:rPr>
            </w:pPr>
            <w:r w:rsidRPr="00CB6A29">
              <w:rPr>
                <w:rFonts w:ascii="Times New Roman" w:hAnsi="Times New Roman" w:cs="Times New Roman"/>
                <w:sz w:val="24"/>
                <w:szCs w:val="24"/>
              </w:rPr>
              <w:t xml:space="preserve">комплект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1"/>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840"/>
        </w:trPr>
        <w:tc>
          <w:tcPr>
            <w:tcW w:w="6540"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14"/>
              <w:rPr>
                <w:rFonts w:ascii="Times New Roman" w:hAnsi="Times New Roman" w:cs="Times New Roman"/>
                <w:sz w:val="24"/>
                <w:szCs w:val="24"/>
              </w:rPr>
            </w:pPr>
            <w:r w:rsidRPr="00CB6A29">
              <w:rPr>
                <w:rFonts w:ascii="Times New Roman" w:hAnsi="Times New Roman" w:cs="Times New Roman"/>
                <w:sz w:val="24"/>
                <w:szCs w:val="24"/>
              </w:rPr>
              <w:t xml:space="preserve">Расходный материал для тренажеров (запасные лицевые маски, запасные "дыхательные пути", пленки с клапаном для проведения искусственного дыхания)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48"/>
              <w:jc w:val="center"/>
              <w:rPr>
                <w:rFonts w:ascii="Times New Roman" w:hAnsi="Times New Roman" w:cs="Times New Roman"/>
                <w:sz w:val="24"/>
                <w:szCs w:val="24"/>
              </w:rPr>
            </w:pPr>
            <w:r w:rsidRPr="00CB6A29">
              <w:rPr>
                <w:rFonts w:ascii="Times New Roman" w:hAnsi="Times New Roman" w:cs="Times New Roman"/>
                <w:sz w:val="24"/>
                <w:szCs w:val="24"/>
              </w:rPr>
              <w:t xml:space="preserve">комплект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46"/>
              <w:jc w:val="center"/>
              <w:rPr>
                <w:rFonts w:ascii="Times New Roman" w:hAnsi="Times New Roman" w:cs="Times New Roman"/>
                <w:sz w:val="24"/>
                <w:szCs w:val="24"/>
              </w:rPr>
            </w:pPr>
            <w:r w:rsidRPr="00CB6A29">
              <w:rPr>
                <w:rFonts w:ascii="Times New Roman" w:hAnsi="Times New Roman" w:cs="Times New Roman"/>
                <w:sz w:val="24"/>
                <w:szCs w:val="24"/>
              </w:rPr>
              <w:t xml:space="preserve">20 </w:t>
            </w:r>
          </w:p>
        </w:tc>
      </w:tr>
      <w:tr w:rsidR="00A1159F" w:rsidRPr="00CB6A29" w:rsidTr="007C6A3C">
        <w:trPr>
          <w:trHeight w:val="288"/>
        </w:trPr>
        <w:tc>
          <w:tcPr>
            <w:tcW w:w="6540"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Мотоциклетный шлем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1"/>
              <w:jc w:val="center"/>
              <w:rPr>
                <w:rFonts w:ascii="Times New Roman" w:hAnsi="Times New Roman" w:cs="Times New Roman"/>
                <w:sz w:val="24"/>
                <w:szCs w:val="24"/>
              </w:rPr>
            </w:pPr>
            <w:r w:rsidRPr="00CB6A29">
              <w:rPr>
                <w:rFonts w:ascii="Times New Roman" w:hAnsi="Times New Roman" w:cs="Times New Roman"/>
                <w:sz w:val="24"/>
                <w:szCs w:val="24"/>
              </w:rPr>
              <w:t xml:space="preserve">штука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1"/>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3"/>
        </w:trPr>
        <w:tc>
          <w:tcPr>
            <w:tcW w:w="8950" w:type="dxa"/>
            <w:gridSpan w:val="3"/>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37"/>
              <w:jc w:val="center"/>
              <w:rPr>
                <w:rFonts w:ascii="Times New Roman" w:hAnsi="Times New Roman" w:cs="Times New Roman"/>
                <w:sz w:val="24"/>
                <w:szCs w:val="24"/>
              </w:rPr>
            </w:pPr>
            <w:r w:rsidRPr="00CB6A29">
              <w:rPr>
                <w:rFonts w:ascii="Times New Roman" w:hAnsi="Times New Roman" w:cs="Times New Roman"/>
                <w:sz w:val="24"/>
                <w:szCs w:val="24"/>
              </w:rPr>
              <w:t xml:space="preserve">Расходные материалы </w:t>
            </w:r>
          </w:p>
        </w:tc>
      </w:tr>
      <w:tr w:rsidR="00A1159F" w:rsidRPr="00CB6A29" w:rsidTr="007C6A3C">
        <w:trPr>
          <w:trHeight w:val="562"/>
        </w:trPr>
        <w:tc>
          <w:tcPr>
            <w:tcW w:w="6540"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Аптечка для оказания первой помощи пострадавшим в дорожно-транспортных происшествиях (автомобильная)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48"/>
              <w:jc w:val="center"/>
              <w:rPr>
                <w:rFonts w:ascii="Times New Roman" w:hAnsi="Times New Roman" w:cs="Times New Roman"/>
                <w:sz w:val="24"/>
                <w:szCs w:val="24"/>
              </w:rPr>
            </w:pPr>
            <w:r w:rsidRPr="00CB6A29">
              <w:rPr>
                <w:rFonts w:ascii="Times New Roman" w:hAnsi="Times New Roman" w:cs="Times New Roman"/>
                <w:sz w:val="24"/>
                <w:szCs w:val="24"/>
              </w:rPr>
              <w:t xml:space="preserve">комплект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1"/>
              <w:jc w:val="center"/>
              <w:rPr>
                <w:rFonts w:ascii="Times New Roman" w:hAnsi="Times New Roman" w:cs="Times New Roman"/>
                <w:sz w:val="24"/>
                <w:szCs w:val="24"/>
              </w:rPr>
            </w:pPr>
            <w:r w:rsidRPr="00CB6A29">
              <w:rPr>
                <w:rFonts w:ascii="Times New Roman" w:hAnsi="Times New Roman" w:cs="Times New Roman"/>
                <w:sz w:val="24"/>
                <w:szCs w:val="24"/>
              </w:rPr>
              <w:t xml:space="preserve">4 </w:t>
            </w:r>
          </w:p>
        </w:tc>
      </w:tr>
      <w:tr w:rsidR="00A1159F" w:rsidRPr="00CB6A29" w:rsidTr="007C6A3C">
        <w:trPr>
          <w:trHeight w:val="1945"/>
        </w:trPr>
        <w:tc>
          <w:tcPr>
            <w:tcW w:w="6540"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Табельные средства для оказания первой помощи: </w:t>
            </w:r>
          </w:p>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Устройства для проведения искусственного дыхания: лицевые маски с клапаном различных моделей. Средства для временной остановки кровотечения - жгуты. </w:t>
            </w:r>
          </w:p>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Средства иммобилизации для верхних, нижних конечностей, шейного отдела позвоночника (шины). </w:t>
            </w:r>
          </w:p>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Перевязочные средства (бинты, салфетки, лейкопластырь)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48"/>
              <w:jc w:val="center"/>
              <w:rPr>
                <w:rFonts w:ascii="Times New Roman" w:hAnsi="Times New Roman" w:cs="Times New Roman"/>
                <w:sz w:val="24"/>
                <w:szCs w:val="24"/>
              </w:rPr>
            </w:pPr>
            <w:r w:rsidRPr="00CB6A29">
              <w:rPr>
                <w:rFonts w:ascii="Times New Roman" w:hAnsi="Times New Roman" w:cs="Times New Roman"/>
                <w:sz w:val="24"/>
                <w:szCs w:val="24"/>
              </w:rPr>
              <w:t xml:space="preserve">комплект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1"/>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836"/>
        </w:trPr>
        <w:tc>
          <w:tcPr>
            <w:tcW w:w="6540"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Подручные материалы, имитирующие носилочные средства, средства для остановки кровотечения, перевязочные средства, иммобилизирующие средства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48"/>
              <w:jc w:val="center"/>
              <w:rPr>
                <w:rFonts w:ascii="Times New Roman" w:hAnsi="Times New Roman" w:cs="Times New Roman"/>
                <w:sz w:val="24"/>
                <w:szCs w:val="24"/>
              </w:rPr>
            </w:pPr>
            <w:r w:rsidRPr="00CB6A29">
              <w:rPr>
                <w:rFonts w:ascii="Times New Roman" w:hAnsi="Times New Roman" w:cs="Times New Roman"/>
                <w:sz w:val="24"/>
                <w:szCs w:val="24"/>
              </w:rPr>
              <w:t xml:space="preserve">комплект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1"/>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562"/>
        </w:trPr>
        <w:tc>
          <w:tcPr>
            <w:tcW w:w="8950" w:type="dxa"/>
            <w:gridSpan w:val="3"/>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 xml:space="preserve">Учебно-наглядные пособия (допустимо представлять в виде плаката, стенда, макета, планшета, модели, схемы, кинофильма, видеофильма, мультимедийных слайдов) </w:t>
            </w:r>
          </w:p>
        </w:tc>
      </w:tr>
      <w:tr w:rsidR="00A1159F" w:rsidRPr="00CB6A29" w:rsidTr="007C6A3C">
        <w:trPr>
          <w:trHeight w:val="566"/>
        </w:trPr>
        <w:tc>
          <w:tcPr>
            <w:tcW w:w="6540"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Учебные пособия по первой помощи пострадавшим в дорожно-транспортных происшествиях для водителей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48"/>
              <w:jc w:val="center"/>
              <w:rPr>
                <w:rFonts w:ascii="Times New Roman" w:hAnsi="Times New Roman" w:cs="Times New Roman"/>
                <w:sz w:val="24"/>
                <w:szCs w:val="24"/>
              </w:rPr>
            </w:pPr>
            <w:r w:rsidRPr="00CB6A29">
              <w:rPr>
                <w:rFonts w:ascii="Times New Roman" w:hAnsi="Times New Roman" w:cs="Times New Roman"/>
                <w:sz w:val="24"/>
                <w:szCs w:val="24"/>
              </w:rPr>
              <w:t xml:space="preserve">комплект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46"/>
              <w:jc w:val="center"/>
              <w:rPr>
                <w:rFonts w:ascii="Times New Roman" w:hAnsi="Times New Roman" w:cs="Times New Roman"/>
                <w:sz w:val="24"/>
                <w:szCs w:val="24"/>
              </w:rPr>
            </w:pPr>
            <w:r w:rsidRPr="00CB6A29">
              <w:rPr>
                <w:rFonts w:ascii="Times New Roman" w:hAnsi="Times New Roman" w:cs="Times New Roman"/>
                <w:sz w:val="24"/>
                <w:szCs w:val="24"/>
              </w:rPr>
              <w:t xml:space="preserve">18 </w:t>
            </w:r>
          </w:p>
        </w:tc>
      </w:tr>
      <w:tr w:rsidR="00A1159F" w:rsidRPr="00CB6A29" w:rsidTr="007C6A3C">
        <w:trPr>
          <w:trHeight w:val="562"/>
        </w:trPr>
        <w:tc>
          <w:tcPr>
            <w:tcW w:w="6540"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Учебные фильмы по первой помощи пострадавшим в дорожно-транспортных происшествиях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48"/>
              <w:jc w:val="center"/>
              <w:rPr>
                <w:rFonts w:ascii="Times New Roman" w:hAnsi="Times New Roman" w:cs="Times New Roman"/>
                <w:sz w:val="24"/>
                <w:szCs w:val="24"/>
              </w:rPr>
            </w:pPr>
            <w:r w:rsidRPr="00CB6A29">
              <w:rPr>
                <w:rFonts w:ascii="Times New Roman" w:hAnsi="Times New Roman" w:cs="Times New Roman"/>
                <w:sz w:val="24"/>
                <w:szCs w:val="24"/>
              </w:rPr>
              <w:t xml:space="preserve">комплект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1"/>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835"/>
        </w:trPr>
        <w:tc>
          <w:tcPr>
            <w:tcW w:w="6540"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Наглядные пособия: способы остановки кровотечения, сердечно-легочная реанимация, оптимальные положения, первая помощь при скелетной травме, ранениях 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48"/>
              <w:jc w:val="center"/>
              <w:rPr>
                <w:rFonts w:ascii="Times New Roman" w:hAnsi="Times New Roman" w:cs="Times New Roman"/>
                <w:sz w:val="24"/>
                <w:szCs w:val="24"/>
              </w:rPr>
            </w:pPr>
            <w:r w:rsidRPr="00CB6A29">
              <w:rPr>
                <w:rFonts w:ascii="Times New Roman" w:hAnsi="Times New Roman" w:cs="Times New Roman"/>
                <w:sz w:val="24"/>
                <w:szCs w:val="24"/>
              </w:rPr>
              <w:t xml:space="preserve">комплект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51"/>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540"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91"/>
              <w:rPr>
                <w:rFonts w:ascii="Times New Roman" w:hAnsi="Times New Roman" w:cs="Times New Roman"/>
                <w:sz w:val="24"/>
                <w:szCs w:val="24"/>
              </w:rPr>
            </w:pPr>
            <w:r w:rsidRPr="00CB6A29">
              <w:rPr>
                <w:rFonts w:ascii="Times New Roman" w:hAnsi="Times New Roman" w:cs="Times New Roman"/>
                <w:sz w:val="24"/>
                <w:szCs w:val="24"/>
              </w:rPr>
              <w:t xml:space="preserve">термической травме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r>
      <w:tr w:rsidR="00A1159F" w:rsidRPr="00CB6A29" w:rsidTr="007C6A3C">
        <w:trPr>
          <w:trHeight w:val="283"/>
        </w:trPr>
        <w:tc>
          <w:tcPr>
            <w:tcW w:w="6540" w:type="dxa"/>
            <w:tcBorders>
              <w:top w:val="single" w:sz="4" w:space="0" w:color="000000"/>
              <w:left w:val="single" w:sz="4" w:space="0" w:color="000000"/>
              <w:bottom w:val="single" w:sz="4" w:space="0" w:color="000000"/>
              <w:right w:val="nil"/>
            </w:tcBorders>
            <w:shd w:val="clear" w:color="auto" w:fill="auto"/>
          </w:tcPr>
          <w:p w:rsidR="00A1159F" w:rsidRPr="00CB6A29" w:rsidRDefault="00A1159F" w:rsidP="007C6A3C">
            <w:pPr>
              <w:spacing w:after="0" w:line="240" w:lineRule="auto"/>
              <w:ind w:right="-10"/>
              <w:jc w:val="right"/>
              <w:rPr>
                <w:rFonts w:ascii="Times New Roman" w:hAnsi="Times New Roman" w:cs="Times New Roman"/>
                <w:sz w:val="24"/>
                <w:szCs w:val="24"/>
              </w:rPr>
            </w:pPr>
            <w:r w:rsidRPr="00CB6A29">
              <w:rPr>
                <w:rFonts w:ascii="Times New Roman" w:hAnsi="Times New Roman" w:cs="Times New Roman"/>
                <w:sz w:val="24"/>
                <w:szCs w:val="24"/>
              </w:rPr>
              <w:t>Технические средства обучения</w:t>
            </w:r>
          </w:p>
        </w:tc>
        <w:tc>
          <w:tcPr>
            <w:tcW w:w="1417" w:type="dxa"/>
            <w:tcBorders>
              <w:top w:val="single" w:sz="4" w:space="0" w:color="000000"/>
              <w:left w:val="nil"/>
              <w:bottom w:val="single" w:sz="4" w:space="0" w:color="000000"/>
              <w:right w:val="nil"/>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c>
          <w:tcPr>
            <w:tcW w:w="993" w:type="dxa"/>
            <w:tcBorders>
              <w:top w:val="single" w:sz="4" w:space="0" w:color="000000"/>
              <w:left w:val="nil"/>
              <w:bottom w:val="single" w:sz="4" w:space="0" w:color="000000"/>
              <w:right w:val="single" w:sz="4"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p>
        </w:tc>
      </w:tr>
      <w:tr w:rsidR="00A1159F" w:rsidRPr="00CB6A29" w:rsidTr="007C6A3C">
        <w:trPr>
          <w:trHeight w:val="288"/>
        </w:trPr>
        <w:tc>
          <w:tcPr>
            <w:tcW w:w="6540"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91"/>
              <w:rPr>
                <w:rFonts w:ascii="Times New Roman" w:hAnsi="Times New Roman" w:cs="Times New Roman"/>
                <w:sz w:val="24"/>
                <w:szCs w:val="24"/>
              </w:rPr>
            </w:pPr>
            <w:r w:rsidRPr="00CB6A29">
              <w:rPr>
                <w:rFonts w:ascii="Times New Roman" w:hAnsi="Times New Roman" w:cs="Times New Roman"/>
                <w:sz w:val="24"/>
                <w:szCs w:val="24"/>
              </w:rPr>
              <w:t xml:space="preserve">Компьютер с соответствующим программным обеспечением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6"/>
              <w:jc w:val="center"/>
              <w:rPr>
                <w:rFonts w:ascii="Times New Roman" w:hAnsi="Times New Roman" w:cs="Times New Roman"/>
                <w:sz w:val="24"/>
                <w:szCs w:val="24"/>
              </w:rPr>
            </w:pPr>
            <w:r w:rsidRPr="00CB6A29">
              <w:rPr>
                <w:rFonts w:ascii="Times New Roman" w:hAnsi="Times New Roman" w:cs="Times New Roman"/>
                <w:sz w:val="24"/>
                <w:szCs w:val="24"/>
              </w:rPr>
              <w:t xml:space="preserve">комплект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8"/>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8"/>
        </w:trPr>
        <w:tc>
          <w:tcPr>
            <w:tcW w:w="6540"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91"/>
              <w:rPr>
                <w:rFonts w:ascii="Times New Roman" w:hAnsi="Times New Roman" w:cs="Times New Roman"/>
                <w:sz w:val="24"/>
                <w:szCs w:val="24"/>
              </w:rPr>
            </w:pPr>
            <w:r w:rsidRPr="00CB6A29">
              <w:rPr>
                <w:rFonts w:ascii="Times New Roman" w:hAnsi="Times New Roman" w:cs="Times New Roman"/>
                <w:sz w:val="24"/>
                <w:szCs w:val="24"/>
              </w:rPr>
              <w:t xml:space="preserve">Мультимедийный проектор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6"/>
              <w:jc w:val="center"/>
              <w:rPr>
                <w:rFonts w:ascii="Times New Roman" w:hAnsi="Times New Roman" w:cs="Times New Roman"/>
                <w:sz w:val="24"/>
                <w:szCs w:val="24"/>
              </w:rPr>
            </w:pPr>
            <w:r w:rsidRPr="00CB6A29">
              <w:rPr>
                <w:rFonts w:ascii="Times New Roman" w:hAnsi="Times New Roman" w:cs="Times New Roman"/>
                <w:sz w:val="24"/>
                <w:szCs w:val="24"/>
              </w:rPr>
              <w:t xml:space="preserve">комплект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8"/>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r w:rsidR="00A1159F" w:rsidRPr="00CB6A29" w:rsidTr="007C6A3C">
        <w:trPr>
          <w:trHeight w:val="284"/>
        </w:trPr>
        <w:tc>
          <w:tcPr>
            <w:tcW w:w="6540"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left="91"/>
              <w:rPr>
                <w:rFonts w:ascii="Times New Roman" w:hAnsi="Times New Roman" w:cs="Times New Roman"/>
                <w:sz w:val="24"/>
                <w:szCs w:val="24"/>
              </w:rPr>
            </w:pPr>
            <w:r w:rsidRPr="00CB6A29">
              <w:rPr>
                <w:rFonts w:ascii="Times New Roman" w:hAnsi="Times New Roman" w:cs="Times New Roman"/>
                <w:sz w:val="24"/>
                <w:szCs w:val="24"/>
              </w:rPr>
              <w:t xml:space="preserve">Экран (электронная доска)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6"/>
              <w:jc w:val="center"/>
              <w:rPr>
                <w:rFonts w:ascii="Times New Roman" w:hAnsi="Times New Roman" w:cs="Times New Roman"/>
                <w:sz w:val="24"/>
                <w:szCs w:val="24"/>
              </w:rPr>
            </w:pPr>
            <w:r w:rsidRPr="00CB6A29">
              <w:rPr>
                <w:rFonts w:ascii="Times New Roman" w:hAnsi="Times New Roman" w:cs="Times New Roman"/>
                <w:sz w:val="24"/>
                <w:szCs w:val="24"/>
              </w:rPr>
              <w:t xml:space="preserve">комплект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1159F" w:rsidRPr="00CB6A29" w:rsidRDefault="00A1159F" w:rsidP="007C6A3C">
            <w:pPr>
              <w:spacing w:after="0" w:line="240" w:lineRule="auto"/>
              <w:ind w:right="28"/>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bl>
    <w:p w:rsidR="00A1159F" w:rsidRPr="00CB6A29" w:rsidRDefault="00A1159F" w:rsidP="00A1159F">
      <w:pPr>
        <w:spacing w:after="0" w:line="240" w:lineRule="auto"/>
        <w:jc w:val="center"/>
        <w:rPr>
          <w:rFonts w:ascii="Times New Roman" w:hAnsi="Times New Roman" w:cs="Times New Roman"/>
          <w:b/>
          <w:sz w:val="24"/>
          <w:szCs w:val="24"/>
        </w:rPr>
      </w:pP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пунктами 1-8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 1097 «О допуске к управлению транспортными средствами».</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w:t>
      </w:r>
      <w:r w:rsidRPr="00CB6A29">
        <w:rPr>
          <w:rFonts w:ascii="Times New Roman" w:hAnsi="Times New Roman" w:cs="Times New Roman"/>
          <w:sz w:val="24"/>
          <w:szCs w:val="24"/>
        </w:rPr>
        <w:lastRenderedPageBreak/>
        <w:t>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w:t>
      </w:r>
      <w:r w:rsidRPr="00CB6A29">
        <w:rPr>
          <w:rFonts w:ascii="Times New Roman" w:hAnsi="Times New Roman" w:cs="Times New Roman"/>
          <w:sz w:val="24"/>
          <w:szCs w:val="24"/>
        </w:rPr>
        <w:softHyphen/>
        <w:t>методические материалы, указанным в рабочих программах;</w:t>
      </w:r>
      <w:r w:rsidR="00476602">
        <w:rPr>
          <w:rFonts w:ascii="Times New Roman" w:hAnsi="Times New Roman" w:cs="Times New Roman"/>
          <w:sz w:val="24"/>
          <w:szCs w:val="24"/>
        </w:rPr>
        <w:t xml:space="preserve"> </w:t>
      </w:r>
      <w:r w:rsidRPr="00CB6A29">
        <w:rPr>
          <w:rFonts w:ascii="Times New Roman" w:hAnsi="Times New Roman" w:cs="Times New Roman"/>
          <w:sz w:val="24"/>
          <w:szCs w:val="24"/>
        </w:rPr>
        <w:t>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пункту 7 Правил применения ДОТ.</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пункте 21 Правил применения ДОТ.</w:t>
      </w:r>
    </w:p>
    <w:p w:rsidR="00A1159F" w:rsidRPr="00473022" w:rsidRDefault="00A1159F" w:rsidP="00473022">
      <w:pPr>
        <w:pStyle w:val="a3"/>
        <w:numPr>
          <w:ilvl w:val="0"/>
          <w:numId w:val="1"/>
        </w:numPr>
        <w:spacing w:after="0" w:line="240" w:lineRule="auto"/>
        <w:jc w:val="center"/>
        <w:rPr>
          <w:rFonts w:ascii="Times New Roman" w:hAnsi="Times New Roman" w:cs="Times New Roman"/>
          <w:b/>
          <w:sz w:val="24"/>
          <w:szCs w:val="24"/>
        </w:rPr>
      </w:pPr>
      <w:r w:rsidRPr="00473022">
        <w:rPr>
          <w:rFonts w:ascii="Times New Roman" w:hAnsi="Times New Roman" w:cs="Times New Roman"/>
          <w:b/>
          <w:sz w:val="24"/>
          <w:szCs w:val="24"/>
        </w:rPr>
        <w:t>Система оценки результатов освоения Программы</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 Освоение образовательной программы сопровождается текущим контролем успеваемости, промежуточной и итоговой аттестацией обучающихся.</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Формы и порядок проведения текущего контроля успеваемости определяется организацией, осуществляющей образовательную деятельность.</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w:t>
      </w:r>
      <w:r w:rsidRPr="00CB6A29">
        <w:rPr>
          <w:rFonts w:ascii="Times New Roman" w:hAnsi="Times New Roman" w:cs="Times New Roman"/>
          <w:sz w:val="24"/>
          <w:szCs w:val="24"/>
        </w:rPr>
        <w:tab/>
        <w:t>промежуточной аттестации</w:t>
      </w:r>
      <w:r w:rsidRPr="00CB6A29">
        <w:rPr>
          <w:rFonts w:ascii="Times New Roman" w:hAnsi="Times New Roman" w:cs="Times New Roman"/>
          <w:sz w:val="24"/>
          <w:szCs w:val="24"/>
        </w:rPr>
        <w:tab/>
        <w:t>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w:t>
      </w:r>
      <w:r w:rsidRPr="00CB6A29">
        <w:rPr>
          <w:rFonts w:ascii="Times New Roman" w:hAnsi="Times New Roman" w:cs="Times New Roman"/>
          <w:sz w:val="24"/>
          <w:szCs w:val="24"/>
        </w:rPr>
        <w:tab/>
        <w:t>оценку, к</w:t>
      </w:r>
      <w:r w:rsidRPr="00CB6A29">
        <w:rPr>
          <w:rFonts w:ascii="Times New Roman" w:hAnsi="Times New Roman" w:cs="Times New Roman"/>
          <w:sz w:val="24"/>
          <w:szCs w:val="24"/>
        </w:rPr>
        <w:tab/>
        <w:t>сдаче квалификационного экзамена не допускаются.</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К проведению квалификационного экзамена привлекаются представители работодателей, их объединений согласно статье 74 Федерального закона об образовании.</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Проверка теоретических знаний при проведении квалификационного экзамена проводится по предметам:</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«Основы законодательства Российской Федерации в сфере дорожного движения»;</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«Устройство и техническое обслуживание транспортных средств категории «В» как объектов управления»;</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«Основы управления транспортными средствами категории «В»;</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«Организация и выполнение грузовых перевозок автомобильным транспортом»;</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«Организация и выполнение пассажирских перевозок автомобильным транспортом».</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«В» на закрытой площадке или автодроме. На втором этапе проверяются навыки управления транспортным средством категории «В» на дорогах.</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пункту 2 части 10 статьи 60 Федерального закона об образовании.</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lastRenderedPageBreak/>
        <w:t xml:space="preserve">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пунктами 15 и 19 Правил применения ДОТ.</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Индивидуальный</w:t>
      </w:r>
      <w:r w:rsidRPr="00CB6A29">
        <w:rPr>
          <w:rFonts w:ascii="Times New Roman" w:hAnsi="Times New Roman" w:cs="Times New Roman"/>
          <w:sz w:val="24"/>
          <w:szCs w:val="24"/>
        </w:rPr>
        <w:tab/>
        <w:t>учет</w:t>
      </w:r>
      <w:r w:rsidRPr="00CB6A29">
        <w:rPr>
          <w:rFonts w:ascii="Times New Roman" w:hAnsi="Times New Roman" w:cs="Times New Roman"/>
          <w:sz w:val="24"/>
          <w:szCs w:val="24"/>
        </w:rPr>
        <w:tab/>
        <w:t>результатов</w:t>
      </w:r>
      <w:r w:rsidRPr="00CB6A29">
        <w:rPr>
          <w:rFonts w:ascii="Times New Roman" w:hAnsi="Times New Roman" w:cs="Times New Roman"/>
          <w:sz w:val="24"/>
          <w:szCs w:val="24"/>
        </w:rPr>
        <w:tab/>
        <w:t>освоения</w:t>
      </w:r>
      <w:r w:rsidRPr="00CB6A29">
        <w:rPr>
          <w:rFonts w:ascii="Times New Roman" w:hAnsi="Times New Roman" w:cs="Times New Roman"/>
          <w:sz w:val="24"/>
          <w:szCs w:val="24"/>
        </w:rPr>
        <w:tab/>
        <w:t>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закона от 22 октября 2004 г. №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закона от 27 июля 2006 г. № 152-ФЗ «О персональных данных».</w:t>
      </w:r>
    </w:p>
    <w:p w:rsidR="00A1159F" w:rsidRPr="00CB6A29" w:rsidRDefault="00A1159F" w:rsidP="00A1159F">
      <w:pPr>
        <w:spacing w:after="0" w:line="240" w:lineRule="auto"/>
        <w:ind w:right="626" w:firstLine="721"/>
        <w:rPr>
          <w:rFonts w:ascii="Times New Roman" w:hAnsi="Times New Roman" w:cs="Times New Roman"/>
          <w:sz w:val="24"/>
          <w:szCs w:val="24"/>
        </w:rPr>
      </w:pPr>
      <w:r w:rsidRPr="00CB6A29">
        <w:rPr>
          <w:rFonts w:ascii="Times New Roman" w:hAnsi="Times New Roman" w:cs="Times New Roman"/>
          <w:sz w:val="24"/>
          <w:szCs w:val="24"/>
        </w:rPr>
        <w:t xml:space="preserve">Осуществление текущего контроля успеваемости и промежуточной аттестации обучающихся, установление их форм, периодичности и порядка проведения относится к компетенции организации, осуществляющей образовательную деятельность. </w:t>
      </w:r>
    </w:p>
    <w:p w:rsidR="00A1159F" w:rsidRPr="00CB6A29" w:rsidRDefault="00A1159F" w:rsidP="00A1159F">
      <w:pPr>
        <w:spacing w:after="0" w:line="240" w:lineRule="auto"/>
        <w:ind w:left="10" w:right="626"/>
        <w:rPr>
          <w:rFonts w:ascii="Times New Roman" w:hAnsi="Times New Roman" w:cs="Times New Roman"/>
          <w:sz w:val="24"/>
          <w:szCs w:val="24"/>
        </w:rPr>
      </w:pPr>
      <w:r w:rsidRPr="00CB6A29">
        <w:rPr>
          <w:rFonts w:ascii="Times New Roman" w:hAnsi="Times New Roman" w:cs="Times New Roman"/>
          <w:b/>
          <w:sz w:val="24"/>
          <w:szCs w:val="24"/>
        </w:rPr>
        <w:t>Промежуточная аттестация</w:t>
      </w:r>
      <w:r w:rsidRPr="00CB6A29">
        <w:rPr>
          <w:rFonts w:ascii="Times New Roman" w:hAnsi="Times New Roman" w:cs="Times New Roman"/>
          <w:sz w:val="24"/>
          <w:szCs w:val="24"/>
        </w:rPr>
        <w:t xml:space="preserve"> осуществляется в форме принятия устных зачетов по контрольным вопросам  и тестирования по билетам по мере изучения каждого из учебных предметов циклов. </w:t>
      </w:r>
    </w:p>
    <w:p w:rsidR="00A1159F" w:rsidRPr="00CB6A29" w:rsidRDefault="00A1159F" w:rsidP="00A1159F">
      <w:pPr>
        <w:spacing w:after="0" w:line="240" w:lineRule="auto"/>
        <w:ind w:left="10" w:right="626"/>
        <w:rPr>
          <w:rFonts w:ascii="Times New Roman" w:hAnsi="Times New Roman" w:cs="Times New Roman"/>
          <w:sz w:val="24"/>
          <w:szCs w:val="24"/>
        </w:rPr>
      </w:pPr>
      <w:r w:rsidRPr="00CB6A29">
        <w:rPr>
          <w:rFonts w:ascii="Times New Roman" w:hAnsi="Times New Roman" w:cs="Times New Roman"/>
          <w:sz w:val="24"/>
          <w:szCs w:val="24"/>
        </w:rPr>
        <w:t xml:space="preserve">На промежуточную аттестацию выделяется 20 мин, в конце последнего занятия каждого учебного предмета:  </w:t>
      </w:r>
    </w:p>
    <w:p w:rsidR="00A1159F" w:rsidRPr="00CB6A29" w:rsidRDefault="00A1159F" w:rsidP="00A1159F">
      <w:pPr>
        <w:numPr>
          <w:ilvl w:val="0"/>
          <w:numId w:val="4"/>
        </w:numPr>
        <w:spacing w:after="0" w:line="240" w:lineRule="auto"/>
        <w:ind w:right="626" w:hanging="360"/>
        <w:jc w:val="both"/>
        <w:rPr>
          <w:rFonts w:ascii="Times New Roman" w:hAnsi="Times New Roman" w:cs="Times New Roman"/>
          <w:sz w:val="24"/>
          <w:szCs w:val="24"/>
        </w:rPr>
      </w:pPr>
      <w:r w:rsidRPr="00CB6A29">
        <w:rPr>
          <w:rFonts w:ascii="Times New Roman" w:hAnsi="Times New Roman" w:cs="Times New Roman"/>
          <w:sz w:val="24"/>
          <w:szCs w:val="24"/>
        </w:rPr>
        <w:t xml:space="preserve">«Основы законодательства в сфере дорожного движения» проводится зачет путем проверки теоретических знаний;  </w:t>
      </w:r>
    </w:p>
    <w:p w:rsidR="00A1159F" w:rsidRPr="00CB6A29" w:rsidRDefault="00A1159F" w:rsidP="00A1159F">
      <w:pPr>
        <w:numPr>
          <w:ilvl w:val="0"/>
          <w:numId w:val="4"/>
        </w:numPr>
        <w:spacing w:after="0" w:line="240" w:lineRule="auto"/>
        <w:ind w:right="626" w:hanging="360"/>
        <w:jc w:val="both"/>
        <w:rPr>
          <w:rFonts w:ascii="Times New Roman" w:hAnsi="Times New Roman" w:cs="Times New Roman"/>
          <w:sz w:val="24"/>
          <w:szCs w:val="24"/>
        </w:rPr>
      </w:pPr>
      <w:r w:rsidRPr="00CB6A29">
        <w:rPr>
          <w:rFonts w:ascii="Times New Roman" w:hAnsi="Times New Roman" w:cs="Times New Roman"/>
          <w:sz w:val="24"/>
          <w:szCs w:val="24"/>
        </w:rPr>
        <w:t xml:space="preserve">По предмету «Психофизиологические основы деятельности водителя» проводится зачет путем проверки теоретических знаний;  </w:t>
      </w:r>
    </w:p>
    <w:p w:rsidR="00A1159F" w:rsidRPr="00CB6A29" w:rsidRDefault="00A1159F" w:rsidP="00A1159F">
      <w:pPr>
        <w:numPr>
          <w:ilvl w:val="0"/>
          <w:numId w:val="4"/>
        </w:numPr>
        <w:spacing w:after="0" w:line="240" w:lineRule="auto"/>
        <w:ind w:right="626" w:hanging="360"/>
        <w:jc w:val="both"/>
        <w:rPr>
          <w:rFonts w:ascii="Times New Roman" w:hAnsi="Times New Roman" w:cs="Times New Roman"/>
          <w:sz w:val="24"/>
          <w:szCs w:val="24"/>
        </w:rPr>
      </w:pPr>
      <w:r w:rsidRPr="00CB6A29">
        <w:rPr>
          <w:rFonts w:ascii="Times New Roman" w:hAnsi="Times New Roman" w:cs="Times New Roman"/>
          <w:sz w:val="24"/>
          <w:szCs w:val="24"/>
        </w:rPr>
        <w:t xml:space="preserve">По предмету «Основы управления транспортными средствами» проводится зачет путем проверки теоретических знаний;  </w:t>
      </w:r>
    </w:p>
    <w:p w:rsidR="00A1159F" w:rsidRPr="00CB6A29" w:rsidRDefault="00A1159F" w:rsidP="00A1159F">
      <w:pPr>
        <w:numPr>
          <w:ilvl w:val="0"/>
          <w:numId w:val="4"/>
        </w:numPr>
        <w:spacing w:after="0" w:line="240" w:lineRule="auto"/>
        <w:ind w:right="626" w:hanging="360"/>
        <w:jc w:val="both"/>
        <w:rPr>
          <w:rFonts w:ascii="Times New Roman" w:hAnsi="Times New Roman" w:cs="Times New Roman"/>
          <w:sz w:val="24"/>
          <w:szCs w:val="24"/>
        </w:rPr>
      </w:pPr>
      <w:r w:rsidRPr="00CB6A29">
        <w:rPr>
          <w:rFonts w:ascii="Times New Roman" w:hAnsi="Times New Roman" w:cs="Times New Roman"/>
          <w:sz w:val="24"/>
          <w:szCs w:val="24"/>
        </w:rPr>
        <w:t xml:space="preserve">По предмету «Первая помощь при дорожно-транспортном происшествии» проводится зачет путем проверки теоретических и практических навыков;  </w:t>
      </w:r>
    </w:p>
    <w:p w:rsidR="00A1159F" w:rsidRPr="00CB6A29" w:rsidRDefault="00A1159F" w:rsidP="00A1159F">
      <w:pPr>
        <w:numPr>
          <w:ilvl w:val="0"/>
          <w:numId w:val="4"/>
        </w:numPr>
        <w:spacing w:after="0" w:line="240" w:lineRule="auto"/>
        <w:ind w:right="626" w:hanging="360"/>
        <w:jc w:val="both"/>
        <w:rPr>
          <w:rFonts w:ascii="Times New Roman" w:hAnsi="Times New Roman" w:cs="Times New Roman"/>
          <w:sz w:val="24"/>
          <w:szCs w:val="24"/>
        </w:rPr>
      </w:pPr>
      <w:r w:rsidRPr="00CB6A29">
        <w:rPr>
          <w:rFonts w:ascii="Times New Roman" w:hAnsi="Times New Roman" w:cs="Times New Roman"/>
          <w:sz w:val="24"/>
          <w:szCs w:val="24"/>
        </w:rPr>
        <w:t xml:space="preserve">По предмету «Устройство и техническое обслуживание транспортных средств категории «В» как объектов управления» проводится зачет путем проверки теоретических знаний;  </w:t>
      </w:r>
    </w:p>
    <w:p w:rsidR="00A1159F" w:rsidRPr="00CB6A29" w:rsidRDefault="00A1159F" w:rsidP="00A1159F">
      <w:pPr>
        <w:numPr>
          <w:ilvl w:val="0"/>
          <w:numId w:val="4"/>
        </w:numPr>
        <w:spacing w:after="0" w:line="240" w:lineRule="auto"/>
        <w:ind w:right="626" w:hanging="360"/>
        <w:jc w:val="both"/>
        <w:rPr>
          <w:rFonts w:ascii="Times New Roman" w:hAnsi="Times New Roman" w:cs="Times New Roman"/>
          <w:sz w:val="24"/>
          <w:szCs w:val="24"/>
        </w:rPr>
      </w:pPr>
      <w:r w:rsidRPr="00CB6A29">
        <w:rPr>
          <w:rFonts w:ascii="Times New Roman" w:hAnsi="Times New Roman" w:cs="Times New Roman"/>
          <w:sz w:val="24"/>
          <w:szCs w:val="24"/>
        </w:rPr>
        <w:t xml:space="preserve">По предмету «Основы управления транспортными средствами категории «В» проводится зачет путем проверки теоретических знаний;  </w:t>
      </w:r>
    </w:p>
    <w:p w:rsidR="00A1159F" w:rsidRPr="00CB6A29" w:rsidRDefault="00A1159F" w:rsidP="00A1159F">
      <w:pPr>
        <w:numPr>
          <w:ilvl w:val="0"/>
          <w:numId w:val="4"/>
        </w:numPr>
        <w:spacing w:after="0" w:line="240" w:lineRule="auto"/>
        <w:ind w:right="626" w:hanging="360"/>
        <w:jc w:val="both"/>
        <w:rPr>
          <w:rFonts w:ascii="Times New Roman" w:hAnsi="Times New Roman" w:cs="Times New Roman"/>
          <w:sz w:val="24"/>
          <w:szCs w:val="24"/>
        </w:rPr>
      </w:pPr>
      <w:r w:rsidRPr="00CB6A29">
        <w:rPr>
          <w:rFonts w:ascii="Times New Roman" w:hAnsi="Times New Roman" w:cs="Times New Roman"/>
          <w:sz w:val="24"/>
          <w:szCs w:val="24"/>
        </w:rPr>
        <w:t>По предмету «Вождение транспортных средств категории «В» (с механической/автоматической трансмиссией)» проводится зачет в течение 1 астрономического часа путем проверки практических навыков по первоначальному вождению на площадке по маневрам: Маневр «Постановка транспортного средства на место стоянки при движении задним ходом с поворотом на 90 градусов»; Маневр «Постановка транспортного средства на место стоянки параллельно тротуару ((краю проезжей части) при движении задним ходом»; Маневр «Разворот транспортного средства в ограниченном пространстве с использованием движения задним ходом»; Маневр «Остановка и начало движения на подъеме и спуске» .</w:t>
      </w:r>
    </w:p>
    <w:p w:rsidR="00A1159F" w:rsidRPr="00CB6A29" w:rsidRDefault="00A1159F" w:rsidP="00A1159F">
      <w:pPr>
        <w:numPr>
          <w:ilvl w:val="0"/>
          <w:numId w:val="4"/>
        </w:numPr>
        <w:spacing w:after="0" w:line="240" w:lineRule="auto"/>
        <w:ind w:right="626" w:hanging="360"/>
        <w:jc w:val="both"/>
        <w:rPr>
          <w:rFonts w:ascii="Times New Roman" w:hAnsi="Times New Roman" w:cs="Times New Roman"/>
          <w:sz w:val="24"/>
          <w:szCs w:val="24"/>
        </w:rPr>
      </w:pPr>
      <w:r w:rsidRPr="00CB6A29">
        <w:rPr>
          <w:rFonts w:ascii="Times New Roman" w:hAnsi="Times New Roman" w:cs="Times New Roman"/>
          <w:sz w:val="24"/>
          <w:szCs w:val="24"/>
        </w:rPr>
        <w:t xml:space="preserve">По предмету «Организация и выполнение грузовых перевозок автомобильным транспортом» проводится путем проверки теоретических знаний;  </w:t>
      </w:r>
    </w:p>
    <w:p w:rsidR="00A1159F" w:rsidRPr="00CB6A29" w:rsidRDefault="00A1159F" w:rsidP="00A1159F">
      <w:pPr>
        <w:numPr>
          <w:ilvl w:val="0"/>
          <w:numId w:val="4"/>
        </w:numPr>
        <w:spacing w:after="0" w:line="240" w:lineRule="auto"/>
        <w:ind w:right="626" w:hanging="360"/>
        <w:jc w:val="both"/>
        <w:rPr>
          <w:rFonts w:ascii="Times New Roman" w:hAnsi="Times New Roman" w:cs="Times New Roman"/>
          <w:sz w:val="24"/>
          <w:szCs w:val="24"/>
        </w:rPr>
      </w:pPr>
      <w:r w:rsidRPr="00CB6A29">
        <w:rPr>
          <w:rFonts w:ascii="Times New Roman" w:hAnsi="Times New Roman" w:cs="Times New Roman"/>
          <w:sz w:val="24"/>
          <w:szCs w:val="24"/>
        </w:rPr>
        <w:lastRenderedPageBreak/>
        <w:t xml:space="preserve">По предмету «Организация и выполнение пассажирских перевозок автомобильным транспортом» проводится зачет путем проверки теоретических знаний. </w:t>
      </w:r>
    </w:p>
    <w:p w:rsidR="00A1159F" w:rsidRPr="00CB6A29" w:rsidRDefault="00A1159F" w:rsidP="00A1159F">
      <w:pPr>
        <w:spacing w:after="0" w:line="240" w:lineRule="auto"/>
        <w:ind w:right="626"/>
        <w:rPr>
          <w:rFonts w:ascii="Times New Roman" w:hAnsi="Times New Roman" w:cs="Times New Roman"/>
          <w:sz w:val="24"/>
          <w:szCs w:val="24"/>
        </w:rPr>
      </w:pPr>
      <w:r w:rsidRPr="00CB6A29">
        <w:rPr>
          <w:rFonts w:ascii="Times New Roman" w:hAnsi="Times New Roman" w:cs="Times New Roman"/>
          <w:sz w:val="24"/>
          <w:szCs w:val="24"/>
        </w:rPr>
        <w:t xml:space="preserve"> Текущий контроль успеваемости и промежуточная аттестация проводятся преподавателями и мастерами производственного обучения, работающими в конкретной группе, самостоятельно. Знания, умения, навыки оцениваются по пятибалльной системе: 5«отлично», 4 «хорошо», 3 «удовлетворительно», 2 «неудовлетворительно», 1 «плохо», а также по системе зачет «зачтено». </w:t>
      </w:r>
    </w:p>
    <w:p w:rsidR="00A1159F" w:rsidRPr="00CB6A29" w:rsidRDefault="00A1159F" w:rsidP="00A1159F">
      <w:pPr>
        <w:spacing w:after="0" w:line="240" w:lineRule="auto"/>
        <w:ind w:right="571"/>
        <w:jc w:val="center"/>
        <w:rPr>
          <w:rFonts w:ascii="Times New Roman" w:hAnsi="Times New Roman" w:cs="Times New Roman"/>
          <w:sz w:val="24"/>
          <w:szCs w:val="24"/>
        </w:rPr>
      </w:pPr>
    </w:p>
    <w:p w:rsidR="00A1159F" w:rsidRPr="00CB6A29" w:rsidRDefault="00A1159F" w:rsidP="00A1159F">
      <w:pPr>
        <w:spacing w:after="0" w:line="240" w:lineRule="auto"/>
        <w:ind w:left="107" w:right="727"/>
        <w:jc w:val="center"/>
        <w:rPr>
          <w:rFonts w:ascii="Times New Roman" w:hAnsi="Times New Roman" w:cs="Times New Roman"/>
          <w:b/>
          <w:sz w:val="24"/>
          <w:szCs w:val="24"/>
        </w:rPr>
      </w:pPr>
      <w:r w:rsidRPr="00CB6A29">
        <w:rPr>
          <w:rFonts w:ascii="Times New Roman" w:hAnsi="Times New Roman" w:cs="Times New Roman"/>
          <w:b/>
          <w:sz w:val="24"/>
          <w:szCs w:val="24"/>
        </w:rPr>
        <w:t xml:space="preserve">Критерии оценивания знаний и умений по предмету </w:t>
      </w:r>
    </w:p>
    <w:p w:rsidR="00A1159F" w:rsidRPr="00CB6A29" w:rsidRDefault="00A1159F" w:rsidP="00A1159F">
      <w:pPr>
        <w:spacing w:after="0" w:line="240" w:lineRule="auto"/>
        <w:ind w:left="10" w:right="626"/>
        <w:rPr>
          <w:rFonts w:ascii="Times New Roman" w:hAnsi="Times New Roman" w:cs="Times New Roman"/>
          <w:sz w:val="24"/>
          <w:szCs w:val="24"/>
        </w:rPr>
      </w:pPr>
      <w:r w:rsidRPr="00CB6A29">
        <w:rPr>
          <w:rFonts w:ascii="Times New Roman" w:hAnsi="Times New Roman" w:cs="Times New Roman"/>
          <w:sz w:val="24"/>
          <w:szCs w:val="24"/>
        </w:rPr>
        <w:t xml:space="preserve"> Критерии оценки полученных знаний и эффективности учебной программы по билетам на контрольные вопросы оценивается по пятибалльной системе, ответ на вопрос по билету может быть дополнен в устной форме по дополнительным вопросам преподавателя: Оценка 5 («отлично») выставляется при условии точного и полного ответа на вопрос .Оценка 4 («хорошо») выставляется при условии правильного ответа на вопрос, но при незначительных неточностях ответа, которые обучающийся восполняет, отвечая на дополнительные вопросы преподавателя, что позволяет восстановить целостную картину ответа. Оценка 3 («удовлетворительно») выставляется при условии в основном правильного ответа на поставленные вопросы, но неспособности обучающегося ответить на дополнительные вопросы, нечеткости ответа. Оценка 2 («неудовлетворительно») выставляется при условии неправильного ответа на поставленный вопрос, за несамостоятельную подготовку к ответу. Оценка 1 («плохо») выставляется за отказ от ответа по причине незнания вопроса. </w:t>
      </w:r>
    </w:p>
    <w:p w:rsidR="00A1159F" w:rsidRPr="00CB6A29" w:rsidRDefault="00A1159F" w:rsidP="00A1159F">
      <w:pPr>
        <w:spacing w:after="0" w:line="240" w:lineRule="auto"/>
        <w:ind w:left="10" w:right="626"/>
        <w:rPr>
          <w:rFonts w:ascii="Times New Roman" w:hAnsi="Times New Roman" w:cs="Times New Roman"/>
          <w:sz w:val="24"/>
          <w:szCs w:val="24"/>
        </w:rPr>
      </w:pPr>
      <w:r w:rsidRPr="00CB6A29">
        <w:rPr>
          <w:rFonts w:ascii="Times New Roman" w:hAnsi="Times New Roman" w:cs="Times New Roman"/>
          <w:sz w:val="24"/>
          <w:szCs w:val="24"/>
        </w:rPr>
        <w:t xml:space="preserve">Критерии оценки полученных умений и эффективности учебной программы по выполнению практических заданий: Практические задания позволяют оценить умения обучающихся. Оценивание выполнения практического задания производится мастером производственного обучения визуальным способом по пятибалльной системе с использованием шкалы штрафных баллов за ошибки при выполнении упражнений и заданий по обучению вождению транспортных средств категории «В». </w:t>
      </w:r>
    </w:p>
    <w:p w:rsidR="00A1159F" w:rsidRPr="00CB6A29" w:rsidRDefault="00A1159F" w:rsidP="00A1159F">
      <w:pPr>
        <w:spacing w:after="0" w:line="240" w:lineRule="auto"/>
        <w:ind w:left="10" w:right="626"/>
        <w:rPr>
          <w:rFonts w:ascii="Times New Roman" w:hAnsi="Times New Roman" w:cs="Times New Roman"/>
          <w:sz w:val="24"/>
          <w:szCs w:val="24"/>
        </w:rPr>
      </w:pPr>
      <w:r w:rsidRPr="00CB6A29">
        <w:rPr>
          <w:rFonts w:ascii="Times New Roman" w:hAnsi="Times New Roman" w:cs="Times New Roman"/>
          <w:sz w:val="24"/>
          <w:szCs w:val="24"/>
        </w:rPr>
        <w:t xml:space="preserve">Шкала штрафных баллов: при не выполнении маневра «Постановка транспортного средства на место стоянки при движении задним ходом с поворотом на 90 градусов – 1 балл, при невыполнении маневра «Постановка транспортного средства на место стоянки параллельно тротуару при движении задним ходом -1 балл, при не выполнении маневра «Разворот транспортного средства в ограниченном пространстве с использованием движения задним ходом» -1 балл, при невыполнении маневра «Остановка и начало движение на подъеме и на спуске» -1 балл, Осуществление движения не пристегнувшись ремнем безопасности – 1 балл. </w:t>
      </w:r>
    </w:p>
    <w:p w:rsidR="00A1159F" w:rsidRPr="00CB6A29" w:rsidRDefault="00A1159F" w:rsidP="00A1159F">
      <w:pPr>
        <w:spacing w:after="0" w:line="240" w:lineRule="auto"/>
        <w:ind w:left="10" w:right="626"/>
        <w:rPr>
          <w:rFonts w:ascii="Times New Roman" w:hAnsi="Times New Roman" w:cs="Times New Roman"/>
          <w:sz w:val="24"/>
          <w:szCs w:val="24"/>
        </w:rPr>
      </w:pPr>
      <w:r w:rsidRPr="00CB6A29">
        <w:rPr>
          <w:rFonts w:ascii="Times New Roman" w:hAnsi="Times New Roman" w:cs="Times New Roman"/>
          <w:sz w:val="24"/>
          <w:szCs w:val="24"/>
        </w:rPr>
        <w:t xml:space="preserve">  Освоение образовательной программы завершается итоговой аттестацией в форме квалификационного экзамена.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 </w:t>
      </w:r>
    </w:p>
    <w:p w:rsidR="00A1159F" w:rsidRPr="00CB6A29" w:rsidRDefault="00A1159F" w:rsidP="00A1159F">
      <w:pPr>
        <w:spacing w:after="0" w:line="240" w:lineRule="auto"/>
        <w:ind w:right="626" w:firstLine="721"/>
        <w:rPr>
          <w:rFonts w:ascii="Times New Roman" w:hAnsi="Times New Roman" w:cs="Times New Roman"/>
          <w:sz w:val="24"/>
          <w:szCs w:val="24"/>
        </w:rPr>
      </w:pPr>
      <w:r w:rsidRPr="00CB6A29">
        <w:rPr>
          <w:rFonts w:ascii="Times New Roman" w:hAnsi="Times New Roman" w:cs="Times New Roman"/>
          <w:sz w:val="24"/>
          <w:szCs w:val="24"/>
        </w:rPr>
        <w:t xml:space="preserve">К проведению квалификационного экзамена привлекаются представители работодателей, их объединений согласно статье 74 Федерального закона об образовании (Собрание законодательства Российской Федерации, 2012, № 53, ст. 7598; 2020, № 22, ст. 3379). </w:t>
      </w:r>
    </w:p>
    <w:p w:rsidR="00A1159F" w:rsidRPr="00CB6A29" w:rsidRDefault="00A1159F" w:rsidP="00A1159F">
      <w:pPr>
        <w:spacing w:after="0" w:line="240" w:lineRule="auto"/>
        <w:ind w:left="10" w:right="626"/>
        <w:rPr>
          <w:rFonts w:ascii="Times New Roman" w:hAnsi="Times New Roman" w:cs="Times New Roman"/>
          <w:sz w:val="24"/>
          <w:szCs w:val="24"/>
        </w:rPr>
      </w:pPr>
      <w:r w:rsidRPr="00CB6A29">
        <w:rPr>
          <w:rFonts w:ascii="Times New Roman" w:hAnsi="Times New Roman" w:cs="Times New Roman"/>
          <w:sz w:val="24"/>
          <w:szCs w:val="24"/>
        </w:rPr>
        <w:t xml:space="preserve">Проверка теоретических знаний при проведении квалификационного экзамена проводится электронно по программе «Теоретический экзамен в ГИБДД Сетевая версия» или в письменной форме на экзаменационных листах. В письменной форме в каждом экзаменационном листе по 20 вопросов. На каждый вопрос приведено от двух до пяти ответов, один из которых правильный.Слушатели, группами по 10 человек заходят в подготовленную к экзамену аудиторию, в которой находятся члены аттестационной комиссии, берут экзаменационные билеты, объявляют комиссии свои Ф.И.О. и номер билета, садятся на учебные места и заполняют в билетах графы Ф.И.О. и дату проведения </w:t>
      </w:r>
      <w:r w:rsidRPr="00CB6A29">
        <w:rPr>
          <w:rFonts w:ascii="Times New Roman" w:hAnsi="Times New Roman" w:cs="Times New Roman"/>
          <w:sz w:val="24"/>
          <w:szCs w:val="24"/>
        </w:rPr>
        <w:lastRenderedPageBreak/>
        <w:t>экзамена. По окончании организационной процедуры слушатели приступают к выполнению задания. Время выполнения задания - 20 минут на один билет</w:t>
      </w:r>
      <w:r w:rsidRPr="00CB6A29">
        <w:rPr>
          <w:rFonts w:ascii="Times New Roman" w:eastAsia="Arial" w:hAnsi="Times New Roman" w:cs="Times New Roman"/>
          <w:sz w:val="24"/>
          <w:szCs w:val="24"/>
        </w:rPr>
        <w:t xml:space="preserve">. </w:t>
      </w:r>
      <w:r w:rsidRPr="00CB6A29">
        <w:rPr>
          <w:rFonts w:ascii="Times New Roman" w:hAnsi="Times New Roman" w:cs="Times New Roman"/>
          <w:sz w:val="24"/>
          <w:szCs w:val="24"/>
        </w:rPr>
        <w:t xml:space="preserve">По окончании выполнения задания слушатели подписывают экзаменационные листы с выполненным заданием, сдают их комиссии и выходят из аудитории.  После выполнения задания всей учебной группой, комиссия проверяет ответы, выставляет оценки и объявляет их слушателям. </w:t>
      </w:r>
    </w:p>
    <w:p w:rsidR="00A1159F" w:rsidRPr="00CB6A29" w:rsidRDefault="00A1159F" w:rsidP="00A1159F">
      <w:pPr>
        <w:spacing w:after="0" w:line="240" w:lineRule="auto"/>
        <w:ind w:left="10" w:right="626"/>
        <w:rPr>
          <w:rFonts w:ascii="Times New Roman" w:hAnsi="Times New Roman" w:cs="Times New Roman"/>
          <w:sz w:val="24"/>
          <w:szCs w:val="24"/>
        </w:rPr>
      </w:pPr>
      <w:r w:rsidRPr="00CB6A29">
        <w:rPr>
          <w:rFonts w:ascii="Times New Roman" w:hAnsi="Times New Roman" w:cs="Times New Roman"/>
          <w:sz w:val="24"/>
          <w:szCs w:val="24"/>
        </w:rPr>
        <w:t xml:space="preserve">    Критерии оценки от полученных знаний по экзаменационным билетам в письменном виде: За ответ по каждому вопросу ставится оценка и итоговая оценка выводится как среднеарифметическая. Критерии положительного оценивания по системе зачет «зачтено» осуществляется при наличии правильных ответов не менее 75%.  </w:t>
      </w:r>
    </w:p>
    <w:p w:rsidR="00A1159F" w:rsidRPr="00CB6A29" w:rsidRDefault="00A1159F" w:rsidP="00A1159F">
      <w:pPr>
        <w:spacing w:after="0" w:line="240" w:lineRule="auto"/>
        <w:ind w:left="721"/>
        <w:rPr>
          <w:rFonts w:ascii="Times New Roman" w:hAnsi="Times New Roman" w:cs="Times New Roman"/>
          <w:sz w:val="24"/>
          <w:szCs w:val="24"/>
        </w:rPr>
      </w:pPr>
    </w:p>
    <w:p w:rsidR="00A1159F" w:rsidRPr="00CB6A29" w:rsidRDefault="00A1159F" w:rsidP="00A1159F">
      <w:pPr>
        <w:spacing w:after="0" w:line="240" w:lineRule="auto"/>
        <w:ind w:left="10" w:right="626"/>
        <w:rPr>
          <w:rFonts w:ascii="Times New Roman" w:hAnsi="Times New Roman" w:cs="Times New Roman"/>
          <w:sz w:val="24"/>
          <w:szCs w:val="24"/>
        </w:rPr>
      </w:pPr>
      <w:r w:rsidRPr="00CB6A29">
        <w:rPr>
          <w:rFonts w:ascii="Times New Roman" w:hAnsi="Times New Roman" w:cs="Times New Roman"/>
          <w:sz w:val="24"/>
          <w:szCs w:val="24"/>
        </w:rPr>
        <w:t>При</w:t>
      </w:r>
      <w:r w:rsidR="00E6004B">
        <w:rPr>
          <w:rFonts w:ascii="Times New Roman" w:hAnsi="Times New Roman" w:cs="Times New Roman"/>
          <w:sz w:val="24"/>
          <w:szCs w:val="24"/>
        </w:rPr>
        <w:t xml:space="preserve"> </w:t>
      </w:r>
      <w:r w:rsidRPr="00CB6A29">
        <w:rPr>
          <w:rFonts w:ascii="Times New Roman" w:hAnsi="Times New Roman" w:cs="Times New Roman"/>
          <w:sz w:val="24"/>
          <w:szCs w:val="24"/>
        </w:rPr>
        <w:t xml:space="preserve">проверки теоретических знаний на компьютерах с использованием компьютерной программы «Теоретический экзамен в ГИБДД. Сетевая версия».  Слушатели, из расчета 1 человек на 1 компьютер, заходят в подготовленный к экзамену компьютерный класс, в котором находятся члены аттестационной комиссии, объявляют комиссии свои Ф.И.О. Все необходимые данные аттестуемых внесены заранее в программу преподавателем (ФИО слушателя, дата рождения, группа, дата экзамена).  </w:t>
      </w:r>
    </w:p>
    <w:p w:rsidR="00A1159F" w:rsidRPr="00CB6A29" w:rsidRDefault="00A1159F" w:rsidP="00A1159F">
      <w:pPr>
        <w:spacing w:after="0" w:line="240" w:lineRule="auto"/>
        <w:ind w:right="626" w:firstLine="721"/>
        <w:rPr>
          <w:rFonts w:ascii="Times New Roman" w:hAnsi="Times New Roman" w:cs="Times New Roman"/>
          <w:sz w:val="24"/>
          <w:szCs w:val="24"/>
        </w:rPr>
      </w:pPr>
      <w:r w:rsidRPr="00CB6A29">
        <w:rPr>
          <w:rFonts w:ascii="Times New Roman" w:hAnsi="Times New Roman" w:cs="Times New Roman"/>
          <w:sz w:val="24"/>
          <w:szCs w:val="24"/>
        </w:rPr>
        <w:t xml:space="preserve">Критерии оценки от полученных знаний по электронной программе «Теоретический экзамен в ГИБДД. Сетевая версия»: Все экзаменационные вопросы объединяются в 4 группы, состоящие из тематических блоков. В каждом тематическом блоке содержится по пять вопросов. Билет формируется из четырех тематических блоков, каждый их которых выбирается случайным образом из соответствующей группы. Перестановка вопросов между тематическими блоками не допускается. В экзаменационном билете содержится 20 экзаменационных вопросов. На каждый вопрос приводится от двух до пяти вариантов ответов, один из которых правильный. Для ответа на экзаменационный билет предоставляется 20 минут. По истечении указанного времени экзамен прекращается. Последовательность ответов на вопросы билета выбирается обучающимся самостоятельно. Экзамен оценивается по следующей системе: положительная оценка «Сдал», отрицательная – «Не сдал». Оценка «Не сдал» выставляется и экзамен прекращается, если: В отведенное время при ответе на вопросы билета допустил три ошибки; если в отведенное время допустил две ошибки в одном тематическом блоке, если в отведенное время допустил одну ошибку при ответе на вопросы на дополнительных тематических блоков. </w:t>
      </w:r>
    </w:p>
    <w:p w:rsidR="00A1159F" w:rsidRPr="00CB6A29" w:rsidRDefault="00A1159F" w:rsidP="00A1159F">
      <w:pPr>
        <w:spacing w:after="0" w:line="240" w:lineRule="auto"/>
        <w:ind w:right="626" w:firstLine="721"/>
        <w:rPr>
          <w:rFonts w:ascii="Times New Roman" w:hAnsi="Times New Roman" w:cs="Times New Roman"/>
          <w:sz w:val="24"/>
          <w:szCs w:val="24"/>
        </w:rPr>
      </w:pPr>
      <w:r w:rsidRPr="00CB6A29">
        <w:rPr>
          <w:rFonts w:ascii="Times New Roman" w:hAnsi="Times New Roman" w:cs="Times New Roman"/>
          <w:sz w:val="24"/>
          <w:szCs w:val="24"/>
        </w:rPr>
        <w:t xml:space="preserve">В случае, если при ответе на вопросы билета обучающийся допустил одну ошибку, ему предоставляется возможность в течении пяти минут ответить на пять вопросов одного дополнительного тематического блока. Дополнительный тематический блок выбирается из той же группы, что и тематический блок, при ответе на вопросы которого учащимся была допущена ошибка. Если обучающийся в отведенное время ответил правильно на пять вопросов дополнительного тематического блока, ему выставляется оценка «Сдал». </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ind w:left="10" w:right="626"/>
        <w:rPr>
          <w:rFonts w:ascii="Times New Roman" w:hAnsi="Times New Roman" w:cs="Times New Roman"/>
          <w:sz w:val="24"/>
          <w:szCs w:val="24"/>
        </w:rPr>
      </w:pPr>
      <w:r w:rsidRPr="00CB6A29">
        <w:rPr>
          <w:rFonts w:ascii="Times New Roman" w:hAnsi="Times New Roman" w:cs="Times New Roman"/>
          <w:b/>
          <w:sz w:val="24"/>
          <w:szCs w:val="24"/>
        </w:rPr>
        <w:t>Практическая квалификационная работа</w:t>
      </w:r>
      <w:r w:rsidRPr="00CB6A29">
        <w:rPr>
          <w:rFonts w:ascii="Times New Roman" w:hAnsi="Times New Roman" w:cs="Times New Roman"/>
          <w:sz w:val="24"/>
          <w:szCs w:val="24"/>
        </w:rPr>
        <w:t xml:space="preserve"> заключается в выполнении заданий по управлению транспортным средством категории "В" в условиях городского движения по учебному маршруту, который утвержден директором. Задания для выполнения: Проезд нерегулируемого перекрестка равнозначных дорог, проезд нерегулируемого перекрестка неравнозначных дорог, Левые и правые повороты, Перестроение на участке дороги, имеющей 2 или более полосы для движения в одном направлении, Обгон или опережение, Движение с максимальной разрешенной скоростью, Проезд пешеходных переходов и мест остановок маршрутных транспортных средств. При успешном выполнении всех заданий выставляется оценка «Сдал», при невыполнения заданий оценивается по шкале штрафных баллов, если обучающийся набрал 5 и более баллов выставляется оценка «Не сдал».     Шкала штрафных баллов: не выполнил задание «Проезд нерегулируемого перекрестка равнозначных дорог» - 2 балла, не выполнил задание «Проезд нерегулируемого перекрестка неравнозначных дорог» - 2 балла, не </w:t>
      </w:r>
      <w:r w:rsidRPr="00CB6A29">
        <w:rPr>
          <w:rFonts w:ascii="Times New Roman" w:hAnsi="Times New Roman" w:cs="Times New Roman"/>
          <w:sz w:val="24"/>
          <w:szCs w:val="24"/>
        </w:rPr>
        <w:lastRenderedPageBreak/>
        <w:t xml:space="preserve">выполнил задание «Перестроение на участке дороги, имеющей 2 или более полосы для движения в одном направлении» - 3 балла,  не выполнил задание «Обгон или опережение, Движение с максимальной разрешенной скоростью» - 3 балла, не выполнил задание «Проезд пешеходных переходов и мест остановок маршрутных транспортных средств» - 5 баллов, Осуществление движения не пристегнувшись ремнем безопасности – 1 балл. </w:t>
      </w:r>
    </w:p>
    <w:p w:rsidR="00A1159F" w:rsidRPr="00CB6A29" w:rsidRDefault="00A1159F" w:rsidP="00A1159F">
      <w:pPr>
        <w:spacing w:after="0" w:line="240" w:lineRule="auto"/>
        <w:ind w:left="10" w:right="626"/>
        <w:rPr>
          <w:rFonts w:ascii="Times New Roman" w:hAnsi="Times New Roman" w:cs="Times New Roman"/>
          <w:sz w:val="24"/>
          <w:szCs w:val="24"/>
        </w:rPr>
      </w:pPr>
      <w:r w:rsidRPr="00CB6A29">
        <w:rPr>
          <w:rFonts w:ascii="Times New Roman" w:hAnsi="Times New Roman" w:cs="Times New Roman"/>
          <w:sz w:val="24"/>
          <w:szCs w:val="24"/>
        </w:rPr>
        <w:t xml:space="preserve">Промежуточная аттестация и проверка теоретических знаний при проведении квалификационного экзамена проводятся с использованием материалов, утверждаемых руководителем организации, осуществляющей образовательную деятельность. </w:t>
      </w:r>
    </w:p>
    <w:p w:rsidR="00A1159F" w:rsidRPr="00CB6A29" w:rsidRDefault="00A1159F" w:rsidP="00A1159F">
      <w:pPr>
        <w:spacing w:after="0" w:line="240" w:lineRule="auto"/>
        <w:ind w:left="10" w:right="626"/>
        <w:rPr>
          <w:rFonts w:ascii="Times New Roman" w:hAnsi="Times New Roman" w:cs="Times New Roman"/>
          <w:sz w:val="24"/>
          <w:szCs w:val="24"/>
        </w:rPr>
      </w:pPr>
      <w:r w:rsidRPr="00CB6A29">
        <w:rPr>
          <w:rFonts w:ascii="Times New Roman" w:hAnsi="Times New Roman" w:cs="Times New Roman"/>
          <w:sz w:val="24"/>
          <w:szCs w:val="24"/>
        </w:rPr>
        <w:t xml:space="preserve">  Результаты квалификационного экзамена оформляются протоколом. По результатам квалификационного экзамена выдается свидетельство о профессии водителя согласно пункту 2 части 10 статьи 60 Федерального закона об образовании (Собрание законодательства Российской Федерации, 2012, № 53, ст. 7598, 2020, № 22, ст. 3379). </w:t>
      </w:r>
    </w:p>
    <w:p w:rsidR="00A1159F" w:rsidRPr="00CB6A29" w:rsidRDefault="00A1159F" w:rsidP="00A1159F">
      <w:pPr>
        <w:spacing w:after="0" w:line="240" w:lineRule="auto"/>
        <w:ind w:right="626" w:firstLine="721"/>
        <w:rPr>
          <w:rFonts w:ascii="Times New Roman" w:hAnsi="Times New Roman" w:cs="Times New Roman"/>
          <w:sz w:val="24"/>
          <w:szCs w:val="24"/>
        </w:rPr>
      </w:pPr>
      <w:r w:rsidRPr="00CB6A29">
        <w:rPr>
          <w:rFonts w:ascii="Times New Roman" w:hAnsi="Times New Roman" w:cs="Times New Roman"/>
          <w:sz w:val="24"/>
          <w:szCs w:val="24"/>
        </w:rPr>
        <w:t xml:space="preserve">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 </w:t>
      </w:r>
    </w:p>
    <w:p w:rsidR="00A1159F" w:rsidRPr="00CB6A29" w:rsidRDefault="00A1159F" w:rsidP="00A1159F">
      <w:pPr>
        <w:spacing w:after="0" w:line="240" w:lineRule="auto"/>
        <w:ind w:right="626" w:firstLine="721"/>
        <w:rPr>
          <w:rFonts w:ascii="Times New Roman" w:hAnsi="Times New Roman" w:cs="Times New Roman"/>
          <w:sz w:val="24"/>
          <w:szCs w:val="24"/>
        </w:rPr>
      </w:pPr>
      <w:r w:rsidRPr="00CB6A29">
        <w:rPr>
          <w:rFonts w:ascii="Times New Roman" w:hAnsi="Times New Roman" w:cs="Times New Roman"/>
          <w:sz w:val="24"/>
          <w:szCs w:val="24"/>
        </w:rPr>
        <w:t xml:space="preserve">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 </w:t>
      </w:r>
    </w:p>
    <w:p w:rsidR="00A1159F" w:rsidRPr="00CB6A29" w:rsidRDefault="00A1159F" w:rsidP="00A1159F">
      <w:pPr>
        <w:spacing w:after="0" w:line="240" w:lineRule="auto"/>
        <w:rPr>
          <w:rFonts w:ascii="Times New Roman" w:hAnsi="Times New Roman" w:cs="Times New Roman"/>
          <w:sz w:val="24"/>
          <w:szCs w:val="24"/>
        </w:rPr>
      </w:pPr>
    </w:p>
    <w:p w:rsidR="00A1159F" w:rsidRPr="00193AC9" w:rsidRDefault="00A1159F" w:rsidP="00193AC9">
      <w:pPr>
        <w:pStyle w:val="a3"/>
        <w:numPr>
          <w:ilvl w:val="0"/>
          <w:numId w:val="1"/>
        </w:numPr>
        <w:spacing w:after="0" w:line="240" w:lineRule="auto"/>
        <w:jc w:val="center"/>
        <w:rPr>
          <w:rFonts w:ascii="Times New Roman" w:hAnsi="Times New Roman" w:cs="Times New Roman"/>
          <w:b/>
          <w:sz w:val="24"/>
          <w:szCs w:val="24"/>
        </w:rPr>
      </w:pPr>
      <w:r w:rsidRPr="00193AC9">
        <w:rPr>
          <w:rFonts w:ascii="Times New Roman" w:hAnsi="Times New Roman" w:cs="Times New Roman"/>
          <w:b/>
          <w:sz w:val="24"/>
          <w:szCs w:val="24"/>
        </w:rPr>
        <w:t>Учебно-методические материалы, обеспечивающие реализацию Программы</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Учебно-методические материалы представлены:</w:t>
      </w:r>
    </w:p>
    <w:p w:rsidR="00A1159F" w:rsidRPr="00CB6A29" w:rsidRDefault="00A1159F" w:rsidP="00A1159F">
      <w:pPr>
        <w:pStyle w:val="a3"/>
        <w:numPr>
          <w:ilvl w:val="0"/>
          <w:numId w:val="5"/>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Программой;</w:t>
      </w:r>
    </w:p>
    <w:p w:rsidR="00A1159F" w:rsidRPr="00CB6A29" w:rsidRDefault="00A1159F" w:rsidP="00A1159F">
      <w:pPr>
        <w:pStyle w:val="a3"/>
        <w:numPr>
          <w:ilvl w:val="0"/>
          <w:numId w:val="5"/>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образовательной программой;</w:t>
      </w:r>
    </w:p>
    <w:p w:rsidR="00A1159F" w:rsidRPr="00CB6A29" w:rsidRDefault="00A1159F" w:rsidP="00A1159F">
      <w:pPr>
        <w:pStyle w:val="a3"/>
        <w:numPr>
          <w:ilvl w:val="0"/>
          <w:numId w:val="5"/>
        </w:num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учебными пособиями, обеспечивающими освоение образовательной программы;</w:t>
      </w:r>
    </w:p>
    <w:p w:rsidR="00A1159F"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оценочными материалами для проведения текущего контроля успеваемости, промежуточной и итоговой аттестации обучающихся</w:t>
      </w:r>
    </w:p>
    <w:p w:rsidR="00A1159F" w:rsidRDefault="00A1159F" w:rsidP="00A1159F">
      <w:pPr>
        <w:spacing w:after="0" w:line="240" w:lineRule="auto"/>
        <w:rPr>
          <w:rFonts w:ascii="Times New Roman" w:hAnsi="Times New Roman" w:cs="Times New Roman"/>
          <w:sz w:val="24"/>
          <w:szCs w:val="24"/>
        </w:rPr>
      </w:pPr>
    </w:p>
    <w:p w:rsidR="00A1159F" w:rsidRDefault="00A1159F" w:rsidP="00A1159F">
      <w:pPr>
        <w:spacing w:after="0" w:line="240" w:lineRule="auto"/>
        <w:rPr>
          <w:rFonts w:ascii="Times New Roman" w:hAnsi="Times New Roman" w:cs="Times New Roman"/>
          <w:sz w:val="24"/>
          <w:szCs w:val="24"/>
        </w:rPr>
      </w:pPr>
    </w:p>
    <w:p w:rsidR="00A1159F" w:rsidRDefault="00A1159F" w:rsidP="00A1159F">
      <w:pPr>
        <w:spacing w:after="0" w:line="240" w:lineRule="auto"/>
        <w:rPr>
          <w:rFonts w:ascii="Times New Roman" w:hAnsi="Times New Roman" w:cs="Times New Roman"/>
          <w:sz w:val="24"/>
          <w:szCs w:val="24"/>
        </w:rPr>
      </w:pPr>
    </w:p>
    <w:p w:rsidR="00A1159F" w:rsidRDefault="00A1159F" w:rsidP="00A1159F">
      <w:pPr>
        <w:spacing w:after="0" w:line="240" w:lineRule="auto"/>
        <w:rPr>
          <w:rFonts w:ascii="Times New Roman" w:hAnsi="Times New Roman" w:cs="Times New Roman"/>
          <w:sz w:val="24"/>
          <w:szCs w:val="24"/>
        </w:rPr>
      </w:pPr>
    </w:p>
    <w:p w:rsidR="00A1159F" w:rsidRDefault="00A1159F" w:rsidP="00A1159F">
      <w:pPr>
        <w:spacing w:after="0" w:line="240" w:lineRule="auto"/>
        <w:rPr>
          <w:rFonts w:ascii="Times New Roman" w:hAnsi="Times New Roman" w:cs="Times New Roman"/>
          <w:sz w:val="24"/>
          <w:szCs w:val="24"/>
        </w:rPr>
      </w:pPr>
    </w:p>
    <w:p w:rsidR="00A1159F" w:rsidRDefault="00A1159F" w:rsidP="00A1159F">
      <w:pPr>
        <w:spacing w:after="0" w:line="240" w:lineRule="auto"/>
        <w:rPr>
          <w:rFonts w:ascii="Times New Roman" w:hAnsi="Times New Roman" w:cs="Times New Roman"/>
          <w:sz w:val="24"/>
          <w:szCs w:val="24"/>
        </w:rPr>
      </w:pPr>
    </w:p>
    <w:p w:rsidR="00A1159F" w:rsidRDefault="00A1159F" w:rsidP="00A1159F">
      <w:pPr>
        <w:spacing w:after="0" w:line="240" w:lineRule="auto"/>
        <w:rPr>
          <w:rFonts w:ascii="Times New Roman" w:hAnsi="Times New Roman" w:cs="Times New Roman"/>
          <w:sz w:val="24"/>
          <w:szCs w:val="24"/>
        </w:rPr>
      </w:pPr>
    </w:p>
    <w:p w:rsidR="00A1159F" w:rsidRDefault="00A1159F" w:rsidP="00A1159F">
      <w:pPr>
        <w:spacing w:after="0" w:line="240" w:lineRule="auto"/>
        <w:rPr>
          <w:rFonts w:ascii="Times New Roman" w:hAnsi="Times New Roman" w:cs="Times New Roman"/>
          <w:sz w:val="24"/>
          <w:szCs w:val="24"/>
        </w:rPr>
      </w:pPr>
    </w:p>
    <w:p w:rsidR="00A1159F" w:rsidRDefault="00A1159F" w:rsidP="00A1159F">
      <w:pPr>
        <w:spacing w:after="0" w:line="240" w:lineRule="auto"/>
        <w:rPr>
          <w:rFonts w:ascii="Times New Roman" w:hAnsi="Times New Roman" w:cs="Times New Roman"/>
          <w:sz w:val="24"/>
          <w:szCs w:val="24"/>
        </w:rPr>
      </w:pPr>
    </w:p>
    <w:p w:rsidR="00A1159F" w:rsidRDefault="00A1159F" w:rsidP="00A1159F">
      <w:pPr>
        <w:spacing w:after="0" w:line="240" w:lineRule="auto"/>
        <w:rPr>
          <w:rFonts w:ascii="Times New Roman" w:hAnsi="Times New Roman" w:cs="Times New Roman"/>
          <w:sz w:val="24"/>
          <w:szCs w:val="24"/>
        </w:rPr>
      </w:pPr>
    </w:p>
    <w:p w:rsidR="00A1159F" w:rsidRDefault="00A1159F" w:rsidP="00A1159F">
      <w:pPr>
        <w:spacing w:after="0" w:line="240" w:lineRule="auto"/>
        <w:rPr>
          <w:rFonts w:ascii="Times New Roman" w:hAnsi="Times New Roman" w:cs="Times New Roman"/>
          <w:sz w:val="24"/>
          <w:szCs w:val="24"/>
        </w:rPr>
      </w:pPr>
    </w:p>
    <w:p w:rsidR="00A1159F" w:rsidRDefault="00A1159F" w:rsidP="00A1159F">
      <w:pPr>
        <w:spacing w:after="0" w:line="240" w:lineRule="auto"/>
        <w:rPr>
          <w:rFonts w:ascii="Times New Roman" w:hAnsi="Times New Roman" w:cs="Times New Roman"/>
          <w:sz w:val="24"/>
          <w:szCs w:val="24"/>
        </w:rPr>
      </w:pPr>
    </w:p>
    <w:p w:rsidR="00A1159F" w:rsidRDefault="00A1159F" w:rsidP="00A1159F">
      <w:pPr>
        <w:spacing w:after="0" w:line="240" w:lineRule="auto"/>
        <w:rPr>
          <w:rFonts w:ascii="Times New Roman" w:hAnsi="Times New Roman" w:cs="Times New Roman"/>
          <w:sz w:val="24"/>
          <w:szCs w:val="24"/>
        </w:rPr>
      </w:pPr>
    </w:p>
    <w:p w:rsidR="00A1159F" w:rsidRDefault="00A1159F" w:rsidP="00A1159F">
      <w:pPr>
        <w:spacing w:after="0" w:line="240" w:lineRule="auto"/>
        <w:rPr>
          <w:rFonts w:ascii="Times New Roman" w:hAnsi="Times New Roman" w:cs="Times New Roman"/>
          <w:sz w:val="24"/>
          <w:szCs w:val="24"/>
        </w:rPr>
      </w:pPr>
    </w:p>
    <w:p w:rsidR="00A1159F" w:rsidRDefault="00A1159F" w:rsidP="00A1159F">
      <w:pPr>
        <w:spacing w:after="0" w:line="240" w:lineRule="auto"/>
        <w:rPr>
          <w:rFonts w:ascii="Times New Roman" w:hAnsi="Times New Roman" w:cs="Times New Roman"/>
          <w:sz w:val="24"/>
          <w:szCs w:val="24"/>
        </w:rPr>
      </w:pPr>
    </w:p>
    <w:p w:rsidR="00A1159F" w:rsidRDefault="00A1159F" w:rsidP="00A1159F">
      <w:pPr>
        <w:spacing w:after="0" w:line="240" w:lineRule="auto"/>
        <w:rPr>
          <w:rFonts w:ascii="Times New Roman" w:hAnsi="Times New Roman" w:cs="Times New Roman"/>
          <w:sz w:val="24"/>
          <w:szCs w:val="24"/>
        </w:rPr>
      </w:pPr>
    </w:p>
    <w:p w:rsidR="00A1159F" w:rsidRDefault="00A1159F" w:rsidP="00A1159F">
      <w:pPr>
        <w:spacing w:after="0" w:line="240" w:lineRule="auto"/>
        <w:rPr>
          <w:rFonts w:ascii="Times New Roman" w:hAnsi="Times New Roman" w:cs="Times New Roman"/>
          <w:sz w:val="24"/>
          <w:szCs w:val="24"/>
        </w:rPr>
      </w:pPr>
    </w:p>
    <w:p w:rsidR="00A1159F" w:rsidRDefault="00A1159F" w:rsidP="00A1159F">
      <w:pPr>
        <w:spacing w:after="0" w:line="240" w:lineRule="auto"/>
        <w:rPr>
          <w:rFonts w:ascii="Times New Roman" w:hAnsi="Times New Roman" w:cs="Times New Roman"/>
          <w:sz w:val="24"/>
          <w:szCs w:val="24"/>
        </w:rPr>
      </w:pPr>
    </w:p>
    <w:p w:rsidR="00A1159F" w:rsidRDefault="00A1159F"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E6004B" w:rsidRDefault="00E6004B"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A1159F" w:rsidRDefault="00A1159F" w:rsidP="00A1159F">
      <w:pPr>
        <w:spacing w:after="0" w:line="240" w:lineRule="auto"/>
        <w:rPr>
          <w:rFonts w:ascii="Times New Roman" w:hAnsi="Times New Roman" w:cs="Times New Roman"/>
          <w:sz w:val="24"/>
          <w:szCs w:val="24"/>
        </w:rPr>
      </w:pPr>
    </w:p>
    <w:p w:rsidR="00A1159F" w:rsidRDefault="00A1159F" w:rsidP="00A1159F">
      <w:pPr>
        <w:spacing w:after="0" w:line="240" w:lineRule="auto"/>
        <w:rPr>
          <w:rFonts w:ascii="Times New Roman" w:hAnsi="Times New Roman" w:cs="Times New Roman"/>
          <w:sz w:val="24"/>
          <w:szCs w:val="24"/>
        </w:rPr>
      </w:pPr>
    </w:p>
    <w:p w:rsidR="00C91A27" w:rsidRDefault="00C91A27" w:rsidP="00A1159F">
      <w:pPr>
        <w:spacing w:after="0" w:line="240" w:lineRule="auto"/>
        <w:jc w:val="center"/>
        <w:rPr>
          <w:rFonts w:ascii="Times New Roman" w:hAnsi="Times New Roman" w:cs="Times New Roman"/>
          <w:sz w:val="24"/>
          <w:szCs w:val="24"/>
        </w:rPr>
      </w:pPr>
    </w:p>
    <w:p w:rsidR="00C91A27" w:rsidRDefault="00C91A27" w:rsidP="00C91A2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w:t>
      </w:r>
    </w:p>
    <w:p w:rsidR="00A1159F" w:rsidRPr="00CB6A29" w:rsidRDefault="00A1159F" w:rsidP="00A1159F">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Государственное профессиональное образовательное учреждение «Хилокское железнодорожное училище»</w:t>
      </w:r>
    </w:p>
    <w:p w:rsidR="00A1159F" w:rsidRPr="00CB6A29" w:rsidRDefault="00A1159F" w:rsidP="00A1159F">
      <w:pPr>
        <w:spacing w:after="0" w:line="240" w:lineRule="auto"/>
        <w:jc w:val="right"/>
        <w:rPr>
          <w:rFonts w:ascii="Times New Roman" w:hAnsi="Times New Roman" w:cs="Times New Roman"/>
          <w:sz w:val="24"/>
          <w:szCs w:val="24"/>
        </w:rPr>
      </w:pPr>
    </w:p>
    <w:p w:rsidR="00A1159F" w:rsidRPr="00CB6A29" w:rsidRDefault="00A1159F" w:rsidP="00A1159F">
      <w:pPr>
        <w:spacing w:after="0" w:line="240" w:lineRule="auto"/>
        <w:jc w:val="right"/>
        <w:rPr>
          <w:rFonts w:ascii="Times New Roman" w:hAnsi="Times New Roman" w:cs="Times New Roman"/>
          <w:sz w:val="24"/>
          <w:szCs w:val="24"/>
        </w:rPr>
      </w:pPr>
    </w:p>
    <w:p w:rsidR="00A1159F" w:rsidRPr="00CB6A29" w:rsidRDefault="00A1159F" w:rsidP="00A1159F">
      <w:pPr>
        <w:spacing w:after="0" w:line="240" w:lineRule="auto"/>
        <w:jc w:val="right"/>
        <w:rPr>
          <w:rFonts w:ascii="Times New Roman" w:hAnsi="Times New Roman" w:cs="Times New Roman"/>
          <w:sz w:val="24"/>
          <w:szCs w:val="24"/>
        </w:rPr>
      </w:pPr>
    </w:p>
    <w:p w:rsidR="00A1159F" w:rsidRPr="00CB6A29" w:rsidRDefault="00A1159F" w:rsidP="00A1159F">
      <w:pPr>
        <w:spacing w:after="0" w:line="240" w:lineRule="auto"/>
        <w:jc w:val="right"/>
        <w:rPr>
          <w:rFonts w:ascii="Times New Roman" w:hAnsi="Times New Roman" w:cs="Times New Roman"/>
          <w:sz w:val="24"/>
          <w:szCs w:val="24"/>
        </w:rPr>
      </w:pPr>
      <w:r w:rsidRPr="00CB6A29">
        <w:rPr>
          <w:rFonts w:ascii="Times New Roman" w:hAnsi="Times New Roman" w:cs="Times New Roman"/>
          <w:sz w:val="24"/>
          <w:szCs w:val="24"/>
        </w:rPr>
        <w:t xml:space="preserve">Утверждаю: </w:t>
      </w:r>
    </w:p>
    <w:p w:rsidR="00A1159F" w:rsidRPr="00CB6A29" w:rsidRDefault="00A1159F" w:rsidP="00A1159F">
      <w:pPr>
        <w:spacing w:after="0" w:line="240" w:lineRule="auto"/>
        <w:jc w:val="right"/>
        <w:rPr>
          <w:rFonts w:ascii="Times New Roman" w:hAnsi="Times New Roman" w:cs="Times New Roman"/>
          <w:sz w:val="24"/>
          <w:szCs w:val="24"/>
        </w:rPr>
      </w:pPr>
      <w:r w:rsidRPr="00CB6A29">
        <w:rPr>
          <w:rFonts w:ascii="Times New Roman" w:hAnsi="Times New Roman" w:cs="Times New Roman"/>
          <w:sz w:val="24"/>
          <w:szCs w:val="24"/>
        </w:rPr>
        <w:t xml:space="preserve">Директор ГПУ «ХЖУ»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        </w:t>
      </w:r>
      <w:r w:rsidR="00E6004B">
        <w:rPr>
          <w:rFonts w:ascii="Times New Roman" w:hAnsi="Times New Roman" w:cs="Times New Roman"/>
          <w:sz w:val="24"/>
          <w:szCs w:val="24"/>
        </w:rPr>
        <w:t xml:space="preserve">                                                                                                         </w:t>
      </w:r>
      <w:r w:rsidRPr="00CB6A29">
        <w:rPr>
          <w:rFonts w:ascii="Times New Roman" w:hAnsi="Times New Roman" w:cs="Times New Roman"/>
          <w:sz w:val="24"/>
          <w:szCs w:val="24"/>
        </w:rPr>
        <w:t xml:space="preserve">  __________Чащин И.Г.   </w:t>
      </w:r>
    </w:p>
    <w:p w:rsidR="00A1159F" w:rsidRPr="00CB6A29" w:rsidRDefault="00E6004B" w:rsidP="00A1159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1159F" w:rsidRPr="00CB6A29">
        <w:rPr>
          <w:rFonts w:ascii="Times New Roman" w:hAnsi="Times New Roman" w:cs="Times New Roman"/>
          <w:sz w:val="24"/>
          <w:szCs w:val="24"/>
        </w:rPr>
        <w:t xml:space="preserve">  «__»________20__г. </w:t>
      </w: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Контрольные вопросы для проведения промежуточной аттестации по программе профессионального обучения профессиональной подготовки</w:t>
      </w:r>
    </w:p>
    <w:p w:rsidR="00A1159F" w:rsidRPr="00CB6A29" w:rsidRDefault="00A1159F" w:rsidP="00A1159F">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водителей транспортных средств категории «В»</w:t>
      </w: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Default="00A1159F" w:rsidP="00A1159F">
      <w:pPr>
        <w:spacing w:after="0" w:line="240" w:lineRule="auto"/>
        <w:jc w:val="center"/>
        <w:rPr>
          <w:rFonts w:ascii="Times New Roman" w:hAnsi="Times New Roman" w:cs="Times New Roman"/>
          <w:sz w:val="24"/>
          <w:szCs w:val="24"/>
        </w:rPr>
      </w:pPr>
    </w:p>
    <w:p w:rsidR="00A1159F" w:rsidRDefault="00A1159F" w:rsidP="00A1159F">
      <w:pPr>
        <w:spacing w:after="0" w:line="240" w:lineRule="auto"/>
        <w:jc w:val="center"/>
        <w:rPr>
          <w:rFonts w:ascii="Times New Roman" w:hAnsi="Times New Roman" w:cs="Times New Roman"/>
          <w:sz w:val="24"/>
          <w:szCs w:val="24"/>
        </w:rPr>
      </w:pPr>
    </w:p>
    <w:p w:rsidR="00A1159F" w:rsidRDefault="00A1159F" w:rsidP="00A1159F">
      <w:pPr>
        <w:spacing w:after="0" w:line="240" w:lineRule="auto"/>
        <w:jc w:val="center"/>
        <w:rPr>
          <w:rFonts w:ascii="Times New Roman" w:hAnsi="Times New Roman" w:cs="Times New Roman"/>
          <w:sz w:val="24"/>
          <w:szCs w:val="24"/>
        </w:rPr>
      </w:pPr>
    </w:p>
    <w:p w:rsidR="00A1159F" w:rsidRDefault="00A1159F" w:rsidP="00A1159F">
      <w:pPr>
        <w:spacing w:after="0" w:line="240" w:lineRule="auto"/>
        <w:jc w:val="center"/>
        <w:rPr>
          <w:rFonts w:ascii="Times New Roman" w:hAnsi="Times New Roman" w:cs="Times New Roman"/>
          <w:sz w:val="24"/>
          <w:szCs w:val="24"/>
        </w:rPr>
      </w:pPr>
    </w:p>
    <w:p w:rsidR="00A1159F" w:rsidRDefault="00A1159F" w:rsidP="00A1159F">
      <w:pPr>
        <w:spacing w:after="0" w:line="240" w:lineRule="auto"/>
        <w:jc w:val="center"/>
        <w:rPr>
          <w:rFonts w:ascii="Times New Roman" w:hAnsi="Times New Roman" w:cs="Times New Roman"/>
          <w:sz w:val="24"/>
          <w:szCs w:val="24"/>
        </w:rPr>
      </w:pPr>
    </w:p>
    <w:p w:rsidR="00A1159F" w:rsidRDefault="00A1159F" w:rsidP="00A1159F">
      <w:pPr>
        <w:spacing w:after="0" w:line="240" w:lineRule="auto"/>
        <w:jc w:val="center"/>
        <w:rPr>
          <w:rFonts w:ascii="Times New Roman" w:hAnsi="Times New Roman" w:cs="Times New Roman"/>
          <w:sz w:val="24"/>
          <w:szCs w:val="24"/>
        </w:rPr>
      </w:pPr>
    </w:p>
    <w:p w:rsidR="00E6004B" w:rsidRDefault="00E6004B" w:rsidP="00A1159F">
      <w:pPr>
        <w:spacing w:after="0" w:line="240" w:lineRule="auto"/>
        <w:jc w:val="center"/>
        <w:rPr>
          <w:rFonts w:ascii="Times New Roman" w:hAnsi="Times New Roman" w:cs="Times New Roman"/>
          <w:sz w:val="24"/>
          <w:szCs w:val="24"/>
        </w:rPr>
      </w:pPr>
    </w:p>
    <w:p w:rsidR="002610BC" w:rsidRDefault="002610BC" w:rsidP="00C91A27">
      <w:pPr>
        <w:spacing w:after="0" w:line="240" w:lineRule="auto"/>
        <w:rPr>
          <w:rFonts w:ascii="Times New Roman" w:hAnsi="Times New Roman" w:cs="Times New Roman"/>
          <w:sz w:val="24"/>
          <w:szCs w:val="24"/>
        </w:rPr>
      </w:pPr>
    </w:p>
    <w:p w:rsidR="002610BC" w:rsidRDefault="002610BC" w:rsidP="00A058A0">
      <w:pPr>
        <w:spacing w:after="0" w:line="240" w:lineRule="auto"/>
        <w:rPr>
          <w:rFonts w:ascii="Times New Roman" w:hAnsi="Times New Roman" w:cs="Times New Roman"/>
          <w:sz w:val="24"/>
          <w:szCs w:val="24"/>
        </w:rPr>
      </w:pPr>
    </w:p>
    <w:p w:rsidR="00A1159F" w:rsidRPr="00CB6A29" w:rsidRDefault="00A1159F" w:rsidP="00A1159F">
      <w:pPr>
        <w:spacing w:after="0" w:line="240" w:lineRule="auto"/>
        <w:jc w:val="right"/>
        <w:rPr>
          <w:rFonts w:ascii="Times New Roman" w:hAnsi="Times New Roman" w:cs="Times New Roman"/>
          <w:sz w:val="24"/>
          <w:szCs w:val="24"/>
        </w:rPr>
      </w:pPr>
      <w:r w:rsidRPr="00CB6A29">
        <w:rPr>
          <w:rFonts w:ascii="Times New Roman" w:hAnsi="Times New Roman" w:cs="Times New Roman"/>
          <w:b/>
          <w:sz w:val="24"/>
          <w:szCs w:val="24"/>
        </w:rPr>
        <w:lastRenderedPageBreak/>
        <w:t xml:space="preserve">Предмет: Основы законодательства в сфере дорожного движения </w:t>
      </w:r>
    </w:p>
    <w:p w:rsidR="00A1159F" w:rsidRPr="00CB6A29" w:rsidRDefault="00A1159F" w:rsidP="00A1159F">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 xml:space="preserve">Промежуточная аттестация проводится в устной форме зачета, вопросы задаются в произвольном порядке. </w:t>
      </w:r>
    </w:p>
    <w:p w:rsidR="00A1159F" w:rsidRPr="00CB6A29" w:rsidRDefault="00A1159F" w:rsidP="00A1159F">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Вопросы:</w:t>
      </w: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numPr>
          <w:ilvl w:val="0"/>
          <w:numId w:val="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Что подразумевается под термином «Вынужденная остановка»? </w:t>
      </w:r>
    </w:p>
    <w:p w:rsidR="00A1159F" w:rsidRPr="00CB6A29" w:rsidRDefault="00A1159F" w:rsidP="00A1159F">
      <w:pPr>
        <w:numPr>
          <w:ilvl w:val="0"/>
          <w:numId w:val="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Что подразумевается под термином «Водитель»? </w:t>
      </w:r>
    </w:p>
    <w:p w:rsidR="00A1159F" w:rsidRPr="00CB6A29" w:rsidRDefault="00A1159F" w:rsidP="00A1159F">
      <w:pPr>
        <w:numPr>
          <w:ilvl w:val="0"/>
          <w:numId w:val="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Что подразумевается под термином «Дорожно-транспортное происшествие»? </w:t>
      </w:r>
    </w:p>
    <w:p w:rsidR="00A1159F" w:rsidRPr="00CB6A29" w:rsidRDefault="00A1159F" w:rsidP="00A1159F">
      <w:pPr>
        <w:numPr>
          <w:ilvl w:val="0"/>
          <w:numId w:val="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Что подразумевается под термином «Обгон»? </w:t>
      </w:r>
    </w:p>
    <w:p w:rsidR="00A1159F" w:rsidRPr="00CB6A29" w:rsidRDefault="00A1159F" w:rsidP="00A1159F">
      <w:pPr>
        <w:numPr>
          <w:ilvl w:val="0"/>
          <w:numId w:val="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Что подразумевается под термином «Опережение»? </w:t>
      </w:r>
    </w:p>
    <w:p w:rsidR="00A1159F" w:rsidRPr="00CB6A29" w:rsidRDefault="00A1159F" w:rsidP="00A1159F">
      <w:pPr>
        <w:numPr>
          <w:ilvl w:val="0"/>
          <w:numId w:val="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Что подразумевается под термином «Пешеход»? </w:t>
      </w:r>
    </w:p>
    <w:p w:rsidR="00A1159F" w:rsidRPr="00CB6A29" w:rsidRDefault="00A1159F" w:rsidP="00A1159F">
      <w:pPr>
        <w:numPr>
          <w:ilvl w:val="0"/>
          <w:numId w:val="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Относятся ли прицепы к транспортным средствам? Поясните ответ. </w:t>
      </w:r>
    </w:p>
    <w:p w:rsidR="00A1159F" w:rsidRPr="00CB6A29" w:rsidRDefault="00A1159F" w:rsidP="00A1159F">
      <w:pPr>
        <w:numPr>
          <w:ilvl w:val="0"/>
          <w:numId w:val="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Разрешается ли Вам самостоятельно устанавливать дорожные знаки? </w:t>
      </w:r>
    </w:p>
    <w:p w:rsidR="00A1159F" w:rsidRPr="00CB6A29" w:rsidRDefault="00A1159F" w:rsidP="00A1159F">
      <w:pPr>
        <w:numPr>
          <w:ilvl w:val="0"/>
          <w:numId w:val="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Какие документы обязан иметь при себе водитель механического транспортного средства? </w:t>
      </w:r>
    </w:p>
    <w:p w:rsidR="00A1159F" w:rsidRPr="00CB6A29" w:rsidRDefault="00A1159F" w:rsidP="00A1159F">
      <w:pPr>
        <w:numPr>
          <w:ilvl w:val="0"/>
          <w:numId w:val="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Обязан ли водитель проследить за тем, чтобы пассажиры транспортного средства, оборудованного ремнями безопасности, были пристегнуты ими? </w:t>
      </w:r>
    </w:p>
    <w:p w:rsidR="00A1159F" w:rsidRPr="00CB6A29" w:rsidRDefault="00A1159F" w:rsidP="00A1159F">
      <w:pPr>
        <w:numPr>
          <w:ilvl w:val="0"/>
          <w:numId w:val="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Сотрудники каких ведомств имеют прав остановки транспортных средств для проверки транспортного средства и (или) документов? </w:t>
      </w:r>
    </w:p>
    <w:p w:rsidR="00A1159F" w:rsidRPr="00CB6A29" w:rsidRDefault="00A1159F" w:rsidP="00A1159F">
      <w:pPr>
        <w:numPr>
          <w:ilvl w:val="0"/>
          <w:numId w:val="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При возникновении каких неисправностей транспортного средства запрещается движение даже до места стоянки или ремонта? </w:t>
      </w:r>
    </w:p>
    <w:p w:rsidR="00A1159F" w:rsidRPr="00CB6A29" w:rsidRDefault="00A1159F" w:rsidP="00A1159F">
      <w:pPr>
        <w:numPr>
          <w:ilvl w:val="0"/>
          <w:numId w:val="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В каких случаях и кому водитель обязан предоставить транспортное средство? </w:t>
      </w:r>
    </w:p>
    <w:p w:rsidR="00A1159F" w:rsidRPr="00CB6A29" w:rsidRDefault="00A1159F" w:rsidP="00A1159F">
      <w:pPr>
        <w:numPr>
          <w:ilvl w:val="0"/>
          <w:numId w:val="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Каким лицам водитель имеет право передать управление транспортным средством? Каким требованиям они должны соответствовать? </w:t>
      </w:r>
    </w:p>
    <w:p w:rsidR="00A1159F" w:rsidRPr="00CB6A29" w:rsidRDefault="00A1159F" w:rsidP="00A1159F">
      <w:pPr>
        <w:numPr>
          <w:ilvl w:val="0"/>
          <w:numId w:val="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Разрешается ли выполнить обгон транспортного средства со включенным проблесковым маячком желтого или оранжевого цвета? </w:t>
      </w:r>
    </w:p>
    <w:p w:rsidR="00A1159F" w:rsidRPr="00CB6A29" w:rsidRDefault="00A1159F" w:rsidP="00A1159F">
      <w:pPr>
        <w:numPr>
          <w:ilvl w:val="0"/>
          <w:numId w:val="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В каких случаях должен быть включен сигнал аварийной остановки? </w:t>
      </w:r>
    </w:p>
    <w:p w:rsidR="00A1159F" w:rsidRPr="00CB6A29" w:rsidRDefault="00A1159F" w:rsidP="00A1159F">
      <w:pPr>
        <w:numPr>
          <w:ilvl w:val="0"/>
          <w:numId w:val="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При вынужденной остановке в местах, где она запрещена, и там, где с учетом условий видимости транспортное средство не может быть своевременно замечено другими водителями, а также при ДТП, водитель обязан выставить знак аварийной остановки. На каком расстоянии должен быть выставлен этот знак? </w:t>
      </w:r>
    </w:p>
    <w:p w:rsidR="00A1159F" w:rsidRPr="00CB6A29" w:rsidRDefault="00A1159F" w:rsidP="00A1159F">
      <w:pPr>
        <w:numPr>
          <w:ilvl w:val="0"/>
          <w:numId w:val="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В каких случаях водитель транспортного средства обязан уступить дорогу пешеходам? </w:t>
      </w:r>
    </w:p>
    <w:p w:rsidR="00A1159F" w:rsidRPr="00CB6A29" w:rsidRDefault="00A1159F" w:rsidP="00A1159F">
      <w:pPr>
        <w:numPr>
          <w:ilvl w:val="0"/>
          <w:numId w:val="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С какой полосы движения должен осуществляться разворот на перекрестке? 20. Допускается ли въезд на перекресток, на котором организованно круговое движение, с крайней левой полосы движения, предназначенной для движения в попутном направлении? </w:t>
      </w:r>
    </w:p>
    <w:p w:rsidR="00A1159F" w:rsidRPr="00CB6A29" w:rsidRDefault="00A1159F" w:rsidP="00A1159F">
      <w:pPr>
        <w:numPr>
          <w:ilvl w:val="0"/>
          <w:numId w:val="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С какой полосы должен осуществляться поворот на перекрестке? </w:t>
      </w:r>
    </w:p>
    <w:p w:rsidR="00A1159F" w:rsidRPr="00CB6A29" w:rsidRDefault="00A1159F" w:rsidP="00A1159F">
      <w:pPr>
        <w:numPr>
          <w:ilvl w:val="0"/>
          <w:numId w:val="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В каких местах запрещено движение задним ходом? </w:t>
      </w:r>
    </w:p>
    <w:p w:rsidR="00A1159F" w:rsidRPr="00CB6A29" w:rsidRDefault="00A1159F" w:rsidP="00A1159F">
      <w:pPr>
        <w:numPr>
          <w:ilvl w:val="0"/>
          <w:numId w:val="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В случаях, когда дорожная разметка противоречит установленным дорожным знакам, чем Вы должны руководствоваться? </w:t>
      </w:r>
    </w:p>
    <w:p w:rsidR="00A1159F" w:rsidRPr="00CB6A29" w:rsidRDefault="00A1159F" w:rsidP="00A1159F">
      <w:pPr>
        <w:numPr>
          <w:ilvl w:val="0"/>
          <w:numId w:val="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Расскажите о действиях, которые Вы должны выполнить перед началом движения. </w:t>
      </w:r>
    </w:p>
    <w:p w:rsidR="00A1159F" w:rsidRPr="00CB6A29" w:rsidRDefault="00A1159F" w:rsidP="00A1159F">
      <w:pPr>
        <w:numPr>
          <w:ilvl w:val="0"/>
          <w:numId w:val="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Выезжая с прилегающей территории, должны ли Вы уступить дорогу пешеходам, путь движения которых Вы пересекаете? Транспортным средствам? Или иным причинам не могут развивать скорость более 40 километров в час? </w:t>
      </w:r>
    </w:p>
    <w:p w:rsidR="00A1159F" w:rsidRPr="00CB6A29" w:rsidRDefault="00A1159F" w:rsidP="00A1159F">
      <w:pPr>
        <w:numPr>
          <w:ilvl w:val="0"/>
          <w:numId w:val="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Расскажите о порядке действий при обгоне. </w:t>
      </w:r>
    </w:p>
    <w:p w:rsidR="00A1159F" w:rsidRPr="00CB6A29" w:rsidRDefault="00A1159F" w:rsidP="00A1159F">
      <w:pPr>
        <w:numPr>
          <w:ilvl w:val="0"/>
          <w:numId w:val="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В каких случаях разрешается остановка и стоянка на левой стороне дороги? </w:t>
      </w:r>
    </w:p>
    <w:p w:rsidR="00A1159F" w:rsidRPr="00CB6A29" w:rsidRDefault="00A1159F" w:rsidP="00A1159F">
      <w:pPr>
        <w:numPr>
          <w:ilvl w:val="0"/>
          <w:numId w:val="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Что запрещено на автомагистралях и дорогах для автомобилей, обозначенных соответствующим знаком? </w:t>
      </w:r>
    </w:p>
    <w:p w:rsidR="00A1159F" w:rsidRPr="00CB6A29" w:rsidRDefault="00A1159F" w:rsidP="00A1159F">
      <w:pPr>
        <w:numPr>
          <w:ilvl w:val="0"/>
          <w:numId w:val="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Расскажите о правилах пользования звуковыми сигналами. </w:t>
      </w:r>
    </w:p>
    <w:p w:rsidR="00A1159F" w:rsidRPr="00CB6A29" w:rsidRDefault="00A1159F" w:rsidP="00A1159F">
      <w:pPr>
        <w:numPr>
          <w:ilvl w:val="0"/>
          <w:numId w:val="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В каких случаях разрешена перевозка пассажиров на буксируемом транспортном средстве? </w:t>
      </w:r>
    </w:p>
    <w:p w:rsidR="00A1159F" w:rsidRPr="00CB6A29" w:rsidRDefault="00A1159F" w:rsidP="00A1159F">
      <w:pPr>
        <w:numPr>
          <w:ilvl w:val="0"/>
          <w:numId w:val="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При каких условиях разрешается учебная езда на дорогах? </w:t>
      </w:r>
    </w:p>
    <w:p w:rsidR="00E6004B" w:rsidRPr="00E6004B" w:rsidRDefault="00A1159F" w:rsidP="00A1159F">
      <w:pPr>
        <w:numPr>
          <w:ilvl w:val="0"/>
          <w:numId w:val="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В каких случаях водитель транспортного средства обязан уступить дорогу пешеходам? </w:t>
      </w:r>
    </w:p>
    <w:p w:rsidR="00A058A0" w:rsidRDefault="00A058A0" w:rsidP="00A1159F">
      <w:pPr>
        <w:pStyle w:val="8"/>
        <w:spacing w:after="0" w:line="240" w:lineRule="auto"/>
        <w:ind w:left="0" w:right="0" w:firstLine="0"/>
        <w:jc w:val="center"/>
        <w:rPr>
          <w:sz w:val="24"/>
          <w:szCs w:val="24"/>
          <w:lang w:val="ru-RU"/>
        </w:rPr>
      </w:pPr>
    </w:p>
    <w:p w:rsidR="00A1159F" w:rsidRPr="00CB6A29" w:rsidRDefault="00A1159F" w:rsidP="00A1159F">
      <w:pPr>
        <w:pStyle w:val="8"/>
        <w:spacing w:after="0" w:line="240" w:lineRule="auto"/>
        <w:ind w:left="0" w:right="0" w:firstLine="0"/>
        <w:jc w:val="center"/>
        <w:rPr>
          <w:sz w:val="24"/>
          <w:szCs w:val="24"/>
          <w:lang w:val="ru-RU"/>
        </w:rPr>
      </w:pPr>
      <w:r w:rsidRPr="00CB6A29">
        <w:rPr>
          <w:sz w:val="24"/>
          <w:szCs w:val="24"/>
          <w:lang w:val="ru-RU"/>
        </w:rPr>
        <w:t>Предмет: Психофизиологические основы деятельности водителя</w:t>
      </w:r>
    </w:p>
    <w:p w:rsidR="00A1159F" w:rsidRPr="00CB6A29" w:rsidRDefault="00A1159F" w:rsidP="00A1159F">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Промежуточная аттестация проводится в форме тестирования.</w:t>
      </w:r>
    </w:p>
    <w:p w:rsidR="00A1159F" w:rsidRPr="00CB6A29" w:rsidRDefault="00A1159F" w:rsidP="00E6004B">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Вопросы:</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color w:val="181818"/>
          <w:sz w:val="24"/>
          <w:szCs w:val="24"/>
        </w:rPr>
        <w:t>1. Что понимается под временем реакции водителя?</w:t>
      </w:r>
    </w:p>
    <w:p w:rsidR="00A1159F" w:rsidRPr="00CB6A29" w:rsidRDefault="00A1159F" w:rsidP="00A1159F">
      <w:pPr>
        <w:numPr>
          <w:ilvl w:val="0"/>
          <w:numId w:val="8"/>
        </w:numPr>
        <w:spacing w:after="0" w:line="240" w:lineRule="auto"/>
        <w:rPr>
          <w:rFonts w:ascii="Times New Roman" w:hAnsi="Times New Roman" w:cs="Times New Roman"/>
          <w:sz w:val="24"/>
          <w:szCs w:val="24"/>
        </w:rPr>
      </w:pPr>
      <w:r w:rsidRPr="00CB6A29">
        <w:rPr>
          <w:rFonts w:ascii="Times New Roman" w:hAnsi="Times New Roman" w:cs="Times New Roman"/>
          <w:color w:val="181818"/>
          <w:sz w:val="24"/>
          <w:szCs w:val="24"/>
        </w:rPr>
        <w:t>Время с момента обнаружения водителем опасности до полной остановки транспортного средства.</w:t>
      </w:r>
    </w:p>
    <w:p w:rsidR="00A1159F" w:rsidRPr="00CB6A29" w:rsidRDefault="00A1159F" w:rsidP="00A1159F">
      <w:pPr>
        <w:numPr>
          <w:ilvl w:val="0"/>
          <w:numId w:val="8"/>
        </w:numPr>
        <w:spacing w:after="0" w:line="240" w:lineRule="auto"/>
        <w:rPr>
          <w:rFonts w:ascii="Times New Roman" w:hAnsi="Times New Roman" w:cs="Times New Roman"/>
          <w:sz w:val="24"/>
          <w:szCs w:val="24"/>
        </w:rPr>
      </w:pPr>
      <w:r w:rsidRPr="00CB6A29">
        <w:rPr>
          <w:rFonts w:ascii="Times New Roman" w:hAnsi="Times New Roman" w:cs="Times New Roman"/>
          <w:color w:val="181818"/>
          <w:sz w:val="24"/>
          <w:szCs w:val="24"/>
        </w:rPr>
        <w:t>Время с момента обнаружения водителем опасности до начала принятия мер поееизбежанию.</w:t>
      </w:r>
    </w:p>
    <w:p w:rsidR="00A1159F" w:rsidRPr="00CB6A29" w:rsidRDefault="00A1159F" w:rsidP="00A1159F">
      <w:pPr>
        <w:numPr>
          <w:ilvl w:val="0"/>
          <w:numId w:val="8"/>
        </w:numPr>
        <w:spacing w:after="0" w:line="240" w:lineRule="auto"/>
        <w:rPr>
          <w:rFonts w:ascii="Times New Roman" w:hAnsi="Times New Roman" w:cs="Times New Roman"/>
          <w:sz w:val="24"/>
          <w:szCs w:val="24"/>
        </w:rPr>
      </w:pPr>
      <w:r w:rsidRPr="00CB6A29">
        <w:rPr>
          <w:rFonts w:ascii="Times New Roman" w:hAnsi="Times New Roman" w:cs="Times New Roman"/>
          <w:color w:val="181818"/>
          <w:sz w:val="24"/>
          <w:szCs w:val="24"/>
        </w:rPr>
        <w:t>Время, необходимое для переноса ноги с педали управления подачей топлива на педаль тормоза.</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color w:val="181818"/>
          <w:sz w:val="24"/>
          <w:szCs w:val="24"/>
        </w:rPr>
        <w:t>2. При движении в условиях тумана расстояние до предметов представляется:</w:t>
      </w:r>
    </w:p>
    <w:p w:rsidR="00A1159F" w:rsidRPr="00CB6A29" w:rsidRDefault="00A1159F" w:rsidP="00A1159F">
      <w:pPr>
        <w:numPr>
          <w:ilvl w:val="0"/>
          <w:numId w:val="9"/>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Большим, чем в действительности.</w:t>
      </w:r>
    </w:p>
    <w:p w:rsidR="00A1159F" w:rsidRPr="00CB6A29" w:rsidRDefault="00A1159F" w:rsidP="00A1159F">
      <w:pPr>
        <w:numPr>
          <w:ilvl w:val="0"/>
          <w:numId w:val="9"/>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Соответствующим действительности.</w:t>
      </w:r>
    </w:p>
    <w:p w:rsidR="00A1159F" w:rsidRPr="00CB6A29" w:rsidRDefault="00A1159F" w:rsidP="00A1159F">
      <w:pPr>
        <w:numPr>
          <w:ilvl w:val="0"/>
          <w:numId w:val="9"/>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Меньшим, чем в действительности.</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color w:val="181818"/>
          <w:sz w:val="24"/>
          <w:szCs w:val="24"/>
        </w:rPr>
        <w:t>3. Вероятность возникновения аварийной ситуации при движении в плотном транспортном потоке будет меньше, если скорость Вашего транспортного средства:</w:t>
      </w:r>
    </w:p>
    <w:p w:rsidR="00A1159F" w:rsidRPr="00CB6A29" w:rsidRDefault="00A1159F" w:rsidP="00A1159F">
      <w:pPr>
        <w:numPr>
          <w:ilvl w:val="0"/>
          <w:numId w:val="10"/>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Значительно меньше средней скорости потока.</w:t>
      </w:r>
    </w:p>
    <w:p w:rsidR="00A1159F" w:rsidRPr="00E6004B" w:rsidRDefault="00A1159F" w:rsidP="00A1159F">
      <w:pPr>
        <w:numPr>
          <w:ilvl w:val="0"/>
          <w:numId w:val="10"/>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Близка к средней скорости потока.3. Значительно больше средней скорости потока.</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color w:val="181818"/>
          <w:sz w:val="24"/>
          <w:szCs w:val="24"/>
        </w:rPr>
        <w:t>4. Какое расстояние проедет транспортное средство за время, равное среднему времени реакции водителя, при скорости движения около 90 км/час?</w:t>
      </w:r>
    </w:p>
    <w:p w:rsidR="00A1159F" w:rsidRPr="00CB6A29" w:rsidRDefault="00A1159F" w:rsidP="00A1159F">
      <w:pPr>
        <w:numPr>
          <w:ilvl w:val="0"/>
          <w:numId w:val="11"/>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Примерно 15 м.</w:t>
      </w:r>
    </w:p>
    <w:p w:rsidR="00A1159F" w:rsidRPr="00CB6A29" w:rsidRDefault="00A1159F" w:rsidP="00A1159F">
      <w:pPr>
        <w:numPr>
          <w:ilvl w:val="0"/>
          <w:numId w:val="11"/>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Примерно 25 м.</w:t>
      </w:r>
    </w:p>
    <w:p w:rsidR="00A1159F" w:rsidRPr="00E6004B" w:rsidRDefault="00A1159F" w:rsidP="00A1159F">
      <w:pPr>
        <w:numPr>
          <w:ilvl w:val="0"/>
          <w:numId w:val="11"/>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Примерно 35 м.</w:t>
      </w:r>
    </w:p>
    <w:p w:rsidR="00A1159F" w:rsidRPr="00CB6A29" w:rsidRDefault="00A1159F" w:rsidP="00E6004B">
      <w:pPr>
        <w:spacing w:after="0" w:line="240" w:lineRule="auto"/>
        <w:rPr>
          <w:rFonts w:ascii="Times New Roman" w:hAnsi="Times New Roman" w:cs="Times New Roman"/>
          <w:sz w:val="24"/>
          <w:szCs w:val="24"/>
        </w:rPr>
      </w:pPr>
      <w:r w:rsidRPr="00CB6A29">
        <w:rPr>
          <w:rFonts w:ascii="Times New Roman" w:hAnsi="Times New Roman" w:cs="Times New Roman"/>
          <w:b/>
          <w:color w:val="181818"/>
          <w:sz w:val="24"/>
          <w:szCs w:val="24"/>
        </w:rPr>
        <w:t>5. Является ли безопасным движение на грузовом а</w:t>
      </w:r>
      <w:r w:rsidR="00E6004B">
        <w:rPr>
          <w:rFonts w:ascii="Times New Roman" w:hAnsi="Times New Roman" w:cs="Times New Roman"/>
          <w:b/>
          <w:color w:val="181818"/>
          <w:sz w:val="24"/>
          <w:szCs w:val="24"/>
        </w:rPr>
        <w:t xml:space="preserve">втомобиле в темное время суток с включенным ближним светом фар по </w:t>
      </w:r>
      <w:r w:rsidR="00E6004B">
        <w:rPr>
          <w:rFonts w:ascii="Times New Roman" w:hAnsi="Times New Roman" w:cs="Times New Roman"/>
          <w:b/>
          <w:color w:val="181818"/>
          <w:sz w:val="24"/>
          <w:szCs w:val="24"/>
        </w:rPr>
        <w:tab/>
        <w:t xml:space="preserve">неосвещенному </w:t>
      </w:r>
      <w:r w:rsidRPr="00CB6A29">
        <w:rPr>
          <w:rFonts w:ascii="Times New Roman" w:hAnsi="Times New Roman" w:cs="Times New Roman"/>
          <w:b/>
          <w:color w:val="181818"/>
          <w:sz w:val="24"/>
          <w:szCs w:val="24"/>
        </w:rPr>
        <w:t>участку автомагистрали со скоростью 90 км/ч?</w:t>
      </w:r>
    </w:p>
    <w:p w:rsidR="00A1159F" w:rsidRPr="00CB6A29" w:rsidRDefault="00A1159F" w:rsidP="00A1159F">
      <w:pPr>
        <w:numPr>
          <w:ilvl w:val="0"/>
          <w:numId w:val="12"/>
        </w:numPr>
        <w:spacing w:after="0" w:line="240" w:lineRule="auto"/>
        <w:rPr>
          <w:rFonts w:ascii="Times New Roman" w:hAnsi="Times New Roman" w:cs="Times New Roman"/>
          <w:sz w:val="24"/>
          <w:szCs w:val="24"/>
        </w:rPr>
      </w:pPr>
      <w:r w:rsidRPr="00CB6A29">
        <w:rPr>
          <w:rFonts w:ascii="Times New Roman" w:hAnsi="Times New Roman" w:cs="Times New Roman"/>
          <w:color w:val="181818"/>
          <w:sz w:val="24"/>
          <w:szCs w:val="24"/>
        </w:rPr>
        <w:t xml:space="preserve">Является </w:t>
      </w:r>
      <w:r w:rsidRPr="00CB6A29">
        <w:rPr>
          <w:rFonts w:ascii="Times New Roman" w:hAnsi="Times New Roman" w:cs="Times New Roman"/>
          <w:color w:val="181818"/>
          <w:sz w:val="24"/>
          <w:szCs w:val="24"/>
        </w:rPr>
        <w:tab/>
        <w:t xml:space="preserve">безопасным, </w:t>
      </w:r>
      <w:r w:rsidRPr="00CB6A29">
        <w:rPr>
          <w:rFonts w:ascii="Times New Roman" w:hAnsi="Times New Roman" w:cs="Times New Roman"/>
          <w:color w:val="181818"/>
          <w:sz w:val="24"/>
          <w:szCs w:val="24"/>
        </w:rPr>
        <w:tab/>
        <w:t xml:space="preserve">поскольку </w:t>
      </w:r>
      <w:r w:rsidRPr="00CB6A29">
        <w:rPr>
          <w:rFonts w:ascii="Times New Roman" w:hAnsi="Times New Roman" w:cs="Times New Roman"/>
          <w:color w:val="181818"/>
          <w:sz w:val="24"/>
          <w:szCs w:val="24"/>
        </w:rPr>
        <w:tab/>
        <w:t xml:space="preserve">предельная </w:t>
      </w:r>
      <w:r w:rsidRPr="00CB6A29">
        <w:rPr>
          <w:rFonts w:ascii="Times New Roman" w:hAnsi="Times New Roman" w:cs="Times New Roman"/>
          <w:color w:val="181818"/>
          <w:sz w:val="24"/>
          <w:szCs w:val="24"/>
        </w:rPr>
        <w:tab/>
        <w:t xml:space="preserve">допустимая </w:t>
      </w:r>
      <w:r w:rsidRPr="00CB6A29">
        <w:rPr>
          <w:rFonts w:ascii="Times New Roman" w:hAnsi="Times New Roman" w:cs="Times New Roman"/>
          <w:color w:val="181818"/>
          <w:sz w:val="24"/>
          <w:szCs w:val="24"/>
        </w:rPr>
        <w:tab/>
        <w:t>скорость соответствует требованиям Правил.</w:t>
      </w:r>
    </w:p>
    <w:p w:rsidR="00A1159F" w:rsidRPr="00CB6A29" w:rsidRDefault="00A1159F" w:rsidP="00A1159F">
      <w:pPr>
        <w:numPr>
          <w:ilvl w:val="0"/>
          <w:numId w:val="12"/>
        </w:numPr>
        <w:spacing w:after="0" w:line="240" w:lineRule="auto"/>
        <w:rPr>
          <w:rFonts w:ascii="Times New Roman" w:hAnsi="Times New Roman" w:cs="Times New Roman"/>
          <w:sz w:val="24"/>
          <w:szCs w:val="24"/>
        </w:rPr>
      </w:pPr>
      <w:r w:rsidRPr="00CB6A29">
        <w:rPr>
          <w:rFonts w:ascii="Times New Roman" w:hAnsi="Times New Roman" w:cs="Times New Roman"/>
          <w:color w:val="181818"/>
          <w:sz w:val="24"/>
          <w:szCs w:val="24"/>
        </w:rPr>
        <w:t>Является безопасным при малой интенсивности движения.</w:t>
      </w:r>
    </w:p>
    <w:p w:rsidR="00A1159F" w:rsidRPr="00E6004B" w:rsidRDefault="00A1159F" w:rsidP="00A1159F">
      <w:pPr>
        <w:numPr>
          <w:ilvl w:val="0"/>
          <w:numId w:val="12"/>
        </w:numPr>
        <w:spacing w:after="0" w:line="240" w:lineRule="auto"/>
        <w:rPr>
          <w:rFonts w:ascii="Times New Roman" w:hAnsi="Times New Roman" w:cs="Times New Roman"/>
          <w:sz w:val="24"/>
          <w:szCs w:val="24"/>
        </w:rPr>
      </w:pPr>
      <w:r w:rsidRPr="00CB6A29">
        <w:rPr>
          <w:rFonts w:ascii="Times New Roman" w:hAnsi="Times New Roman" w:cs="Times New Roman"/>
          <w:color w:val="181818"/>
          <w:sz w:val="24"/>
          <w:szCs w:val="24"/>
        </w:rPr>
        <w:t>Не является безопасным, поскольку остановочный путь превышает расстояние видимости.</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color w:val="181818"/>
          <w:sz w:val="24"/>
          <w:szCs w:val="24"/>
        </w:rPr>
        <w:t>6. В темное время суток и в пасмурную погоду скорость встречного автомобиля воспринимается:</w:t>
      </w:r>
    </w:p>
    <w:p w:rsidR="00A1159F" w:rsidRPr="00CB6A29" w:rsidRDefault="00A1159F" w:rsidP="00A1159F">
      <w:pPr>
        <w:numPr>
          <w:ilvl w:val="0"/>
          <w:numId w:val="13"/>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Ниже, чем в действительности.</w:t>
      </w:r>
    </w:p>
    <w:p w:rsidR="00A1159F" w:rsidRPr="00E6004B" w:rsidRDefault="00A1159F" w:rsidP="00A1159F">
      <w:pPr>
        <w:numPr>
          <w:ilvl w:val="0"/>
          <w:numId w:val="13"/>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Восприятие скорости не меняется.3. Выше, чем в действительности.</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color w:val="181818"/>
          <w:sz w:val="24"/>
          <w:szCs w:val="24"/>
        </w:rPr>
        <w:t>7. В каких случаях следует увеличить боковой интервал?</w:t>
      </w:r>
    </w:p>
    <w:p w:rsidR="00A1159F" w:rsidRPr="00CB6A29" w:rsidRDefault="00A1159F" w:rsidP="00A1159F">
      <w:pPr>
        <w:numPr>
          <w:ilvl w:val="0"/>
          <w:numId w:val="14"/>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При встречном разъезде на большой скорости.</w:t>
      </w:r>
    </w:p>
    <w:p w:rsidR="00A1159F" w:rsidRPr="00E6004B" w:rsidRDefault="00A1159F" w:rsidP="00A1159F">
      <w:pPr>
        <w:numPr>
          <w:ilvl w:val="0"/>
          <w:numId w:val="14"/>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При разъезде с длинномерным транспортным средством.3. В обоих перечисленных случаях.</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color w:val="181818"/>
          <w:sz w:val="24"/>
          <w:szCs w:val="24"/>
        </w:rPr>
        <w:t>8. При движении по какому участку дороги действие сильного бокового ветра наиболее опасно?</w:t>
      </w:r>
    </w:p>
    <w:p w:rsidR="00A1159F" w:rsidRPr="00CB6A29" w:rsidRDefault="00A1159F" w:rsidP="00A1159F">
      <w:pPr>
        <w:numPr>
          <w:ilvl w:val="0"/>
          <w:numId w:val="15"/>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По закрытому деревьями.</w:t>
      </w:r>
    </w:p>
    <w:p w:rsidR="00A1159F" w:rsidRPr="00CB6A29" w:rsidRDefault="00A1159F" w:rsidP="00A1159F">
      <w:pPr>
        <w:numPr>
          <w:ilvl w:val="0"/>
          <w:numId w:val="15"/>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При выезде с закрытого участка на открытый.</w:t>
      </w:r>
    </w:p>
    <w:p w:rsidR="00E6004B" w:rsidRPr="00E6004B" w:rsidRDefault="00A1159F" w:rsidP="00A1159F">
      <w:pPr>
        <w:numPr>
          <w:ilvl w:val="0"/>
          <w:numId w:val="15"/>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По открытому.</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color w:val="181818"/>
          <w:sz w:val="24"/>
          <w:szCs w:val="24"/>
        </w:rPr>
        <w:t>9. Если во время движения по сухой дороге с асфальтобетонным покрытием начал моросить дождь, водителю следует:</w:t>
      </w:r>
    </w:p>
    <w:p w:rsidR="00A1159F" w:rsidRPr="00CB6A29" w:rsidRDefault="00A1159F" w:rsidP="00A1159F">
      <w:pPr>
        <w:numPr>
          <w:ilvl w:val="0"/>
          <w:numId w:val="16"/>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Уменьшить скорость и быть особенно осторожным.</w:t>
      </w:r>
    </w:p>
    <w:p w:rsidR="00A1159F" w:rsidRPr="00CB6A29" w:rsidRDefault="00A1159F" w:rsidP="00A1159F">
      <w:pPr>
        <w:numPr>
          <w:ilvl w:val="0"/>
          <w:numId w:val="16"/>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Не изменяя скорости продолжить движение.</w:t>
      </w:r>
    </w:p>
    <w:p w:rsidR="00A1159F" w:rsidRPr="00E6004B" w:rsidRDefault="00A1159F" w:rsidP="00A1159F">
      <w:pPr>
        <w:numPr>
          <w:ilvl w:val="0"/>
          <w:numId w:val="16"/>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Увеличить скорость и попытаться проехать как можно большее расстояние, пока не начался сильный дождь.</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color w:val="181818"/>
          <w:sz w:val="24"/>
          <w:szCs w:val="24"/>
        </w:rPr>
        <w:t>10. Как изменяется поле зрения водителя с увеличением скорости движения?</w:t>
      </w:r>
    </w:p>
    <w:p w:rsidR="00A1159F" w:rsidRPr="00CB6A29" w:rsidRDefault="00A1159F" w:rsidP="00A1159F">
      <w:pPr>
        <w:numPr>
          <w:ilvl w:val="0"/>
          <w:numId w:val="17"/>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Расширяется.</w:t>
      </w:r>
    </w:p>
    <w:p w:rsidR="00A1159F" w:rsidRPr="00E6004B" w:rsidRDefault="00A1159F" w:rsidP="00A1159F">
      <w:pPr>
        <w:numPr>
          <w:ilvl w:val="0"/>
          <w:numId w:val="17"/>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Не изменяется.3. Сужается.</w:t>
      </w:r>
    </w:p>
    <w:p w:rsidR="00E6004B" w:rsidRDefault="00E6004B" w:rsidP="00A1159F">
      <w:pPr>
        <w:spacing w:after="0" w:line="240" w:lineRule="auto"/>
        <w:rPr>
          <w:rFonts w:ascii="Times New Roman" w:hAnsi="Times New Roman" w:cs="Times New Roman"/>
          <w:color w:val="181818"/>
          <w:sz w:val="24"/>
          <w:szCs w:val="24"/>
        </w:rPr>
      </w:pPr>
    </w:p>
    <w:p w:rsidR="00E6004B" w:rsidRDefault="00E6004B" w:rsidP="00A1159F">
      <w:pPr>
        <w:spacing w:after="0" w:line="240" w:lineRule="auto"/>
        <w:rPr>
          <w:rFonts w:ascii="Times New Roman" w:hAnsi="Times New Roman" w:cs="Times New Roman"/>
          <w:color w:val="181818"/>
          <w:sz w:val="24"/>
          <w:szCs w:val="24"/>
        </w:rPr>
      </w:pPr>
    </w:p>
    <w:p w:rsidR="00E6004B" w:rsidRDefault="00E6004B" w:rsidP="00A1159F">
      <w:pPr>
        <w:spacing w:after="0" w:line="240" w:lineRule="auto"/>
        <w:rPr>
          <w:rFonts w:ascii="Times New Roman" w:hAnsi="Times New Roman" w:cs="Times New Roman"/>
          <w:color w:val="181818"/>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color w:val="181818"/>
          <w:sz w:val="24"/>
          <w:szCs w:val="24"/>
        </w:rPr>
        <w:t>Правильные ответы</w:t>
      </w:r>
    </w:p>
    <w:tbl>
      <w:tblPr>
        <w:tblW w:w="7907" w:type="dxa"/>
        <w:tblInd w:w="877" w:type="dxa"/>
        <w:tblCellMar>
          <w:top w:w="17" w:type="dxa"/>
          <w:left w:w="110" w:type="dxa"/>
          <w:right w:w="0" w:type="dxa"/>
        </w:tblCellMar>
        <w:tblLook w:val="04A0"/>
      </w:tblPr>
      <w:tblGrid>
        <w:gridCol w:w="1527"/>
        <w:gridCol w:w="710"/>
        <w:gridCol w:w="567"/>
        <w:gridCol w:w="567"/>
        <w:gridCol w:w="567"/>
        <w:gridCol w:w="708"/>
        <w:gridCol w:w="709"/>
        <w:gridCol w:w="709"/>
        <w:gridCol w:w="567"/>
        <w:gridCol w:w="567"/>
        <w:gridCol w:w="709"/>
      </w:tblGrid>
      <w:tr w:rsidR="00A1159F" w:rsidRPr="00CB6A29" w:rsidTr="007C6A3C">
        <w:trPr>
          <w:trHeight w:val="576"/>
        </w:trPr>
        <w:tc>
          <w:tcPr>
            <w:tcW w:w="1527" w:type="dxa"/>
            <w:tcBorders>
              <w:top w:val="single" w:sz="8" w:space="0" w:color="000000"/>
              <w:left w:val="single" w:sz="8" w:space="0" w:color="000000"/>
              <w:bottom w:val="single" w:sz="8" w:space="0" w:color="000000"/>
              <w:right w:val="single" w:sz="8"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color w:val="181818"/>
                <w:sz w:val="24"/>
                <w:szCs w:val="24"/>
              </w:rPr>
              <w:t xml:space="preserve">№ вопроса </w:t>
            </w:r>
          </w:p>
        </w:tc>
        <w:tc>
          <w:tcPr>
            <w:tcW w:w="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1</w:t>
            </w:r>
          </w:p>
        </w:tc>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4</w:t>
            </w:r>
          </w:p>
        </w:tc>
        <w:tc>
          <w:tcPr>
            <w:tcW w:w="7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5</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6</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7</w:t>
            </w:r>
          </w:p>
        </w:tc>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8</w:t>
            </w:r>
          </w:p>
        </w:tc>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9</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color w:val="181818"/>
                <w:sz w:val="24"/>
                <w:szCs w:val="24"/>
              </w:rPr>
              <w:t>10</w:t>
            </w:r>
          </w:p>
        </w:tc>
      </w:tr>
      <w:tr w:rsidR="00A1159F" w:rsidRPr="00CB6A29" w:rsidTr="007C6A3C">
        <w:trPr>
          <w:trHeight w:val="571"/>
        </w:trPr>
        <w:tc>
          <w:tcPr>
            <w:tcW w:w="1527" w:type="dxa"/>
            <w:tcBorders>
              <w:top w:val="single" w:sz="8" w:space="0" w:color="000000"/>
              <w:left w:val="single" w:sz="8" w:space="0" w:color="000000"/>
              <w:bottom w:val="single" w:sz="8" w:space="0" w:color="000000"/>
              <w:right w:val="single" w:sz="8"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color w:val="181818"/>
                <w:sz w:val="24"/>
                <w:szCs w:val="24"/>
              </w:rPr>
              <w:t xml:space="preserve">№ ответа </w:t>
            </w:r>
          </w:p>
        </w:tc>
        <w:tc>
          <w:tcPr>
            <w:tcW w:w="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1</w:t>
            </w:r>
          </w:p>
        </w:tc>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2</w:t>
            </w:r>
          </w:p>
        </w:tc>
        <w:tc>
          <w:tcPr>
            <w:tcW w:w="7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3</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1</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1</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3</w:t>
            </w:r>
          </w:p>
        </w:tc>
      </w:tr>
    </w:tbl>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pStyle w:val="8"/>
        <w:spacing w:after="0" w:line="240" w:lineRule="auto"/>
        <w:ind w:left="0" w:right="0" w:firstLine="0"/>
        <w:rPr>
          <w:sz w:val="24"/>
          <w:szCs w:val="24"/>
          <w:lang w:val="ru-RU"/>
        </w:rPr>
      </w:pPr>
      <w:r w:rsidRPr="00CB6A29">
        <w:rPr>
          <w:sz w:val="24"/>
          <w:szCs w:val="24"/>
          <w:lang w:val="ru-RU"/>
        </w:rPr>
        <w:t xml:space="preserve">Предмет: Основы управления транспортными средствами </w:t>
      </w: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Промежуточная аттестация проводится в форме тестирования </w:t>
      </w: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color w:val="181818"/>
          <w:sz w:val="24"/>
          <w:szCs w:val="24"/>
        </w:rPr>
        <w:t>1. В случае, когда правые колеса автомобиля наезжают на неукрепленную влажную обочину, рекомендуется:</w:t>
      </w:r>
    </w:p>
    <w:p w:rsidR="00A1159F" w:rsidRPr="00CB6A29" w:rsidRDefault="00A1159F" w:rsidP="00A1159F">
      <w:pPr>
        <w:numPr>
          <w:ilvl w:val="0"/>
          <w:numId w:val="18"/>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Затормозить и полностью остановиться.</w:t>
      </w:r>
    </w:p>
    <w:p w:rsidR="00A1159F" w:rsidRPr="00CB6A29" w:rsidRDefault="00A1159F" w:rsidP="00A1159F">
      <w:pPr>
        <w:numPr>
          <w:ilvl w:val="0"/>
          <w:numId w:val="18"/>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Затормозить и плавно направить автомобиль на проезжую часть.</w:t>
      </w:r>
    </w:p>
    <w:p w:rsidR="00A1159F" w:rsidRPr="00CB6A29" w:rsidRDefault="00A1159F" w:rsidP="00A1159F">
      <w:pPr>
        <w:numPr>
          <w:ilvl w:val="0"/>
          <w:numId w:val="18"/>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Не прибегая к торможению, плавно направить автомобиль на проезжую часть.</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color w:val="181818"/>
          <w:sz w:val="24"/>
          <w:szCs w:val="24"/>
        </w:rPr>
        <w:t>2. Исключает ли антиблокировочная тормозная система возможность возникновения заноса или сноса при прохождении поворота?</w:t>
      </w:r>
    </w:p>
    <w:p w:rsidR="00A1159F" w:rsidRPr="00CB6A29" w:rsidRDefault="00A1159F" w:rsidP="00A1159F">
      <w:pPr>
        <w:numPr>
          <w:ilvl w:val="0"/>
          <w:numId w:val="19"/>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Полностью исключает возможность возникновения только заноса.</w:t>
      </w:r>
    </w:p>
    <w:p w:rsidR="00A1159F" w:rsidRPr="00CB6A29" w:rsidRDefault="00A1159F" w:rsidP="00A1159F">
      <w:pPr>
        <w:numPr>
          <w:ilvl w:val="0"/>
          <w:numId w:val="19"/>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Полностью исключает возможность возникновения только сноса.3. Не исключает возможность возникновения сноса или заноса.</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numPr>
          <w:ilvl w:val="0"/>
          <w:numId w:val="19"/>
        </w:numPr>
        <w:spacing w:after="0" w:line="240" w:lineRule="auto"/>
        <w:ind w:left="0"/>
        <w:rPr>
          <w:rFonts w:ascii="Times New Roman" w:hAnsi="Times New Roman" w:cs="Times New Roman"/>
          <w:sz w:val="24"/>
          <w:szCs w:val="24"/>
        </w:rPr>
      </w:pPr>
      <w:r w:rsidRPr="00CB6A29">
        <w:rPr>
          <w:rFonts w:ascii="Times New Roman" w:hAnsi="Times New Roman" w:cs="Times New Roman"/>
          <w:b/>
          <w:color w:val="181818"/>
          <w:sz w:val="24"/>
          <w:szCs w:val="24"/>
        </w:rPr>
        <w:t>На повороте возник занос задней оси переднеприводного автомобиля. Ваши действия?</w:t>
      </w:r>
    </w:p>
    <w:p w:rsidR="00A1159F" w:rsidRPr="00CB6A29" w:rsidRDefault="00A1159F" w:rsidP="00A1159F">
      <w:pPr>
        <w:numPr>
          <w:ilvl w:val="0"/>
          <w:numId w:val="20"/>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Уменьшите подачу топлива, рулевым колесом стабилизируете движение.</w:t>
      </w:r>
    </w:p>
    <w:p w:rsidR="00A1159F" w:rsidRPr="00CB6A29" w:rsidRDefault="00A1159F" w:rsidP="00A1159F">
      <w:pPr>
        <w:numPr>
          <w:ilvl w:val="0"/>
          <w:numId w:val="20"/>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Притормозите и повернете рулевое колесо в сторону заноса.</w:t>
      </w:r>
    </w:p>
    <w:p w:rsidR="00A1159F" w:rsidRPr="00CB6A29" w:rsidRDefault="00A1159F" w:rsidP="00A1159F">
      <w:pPr>
        <w:numPr>
          <w:ilvl w:val="0"/>
          <w:numId w:val="20"/>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Слегка увеличите подачу топлива, корректируя направление движения рулевым колесом.4. Значительно увеличите подачу топлива, не меняя положения рулевого колеса.</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numPr>
          <w:ilvl w:val="0"/>
          <w:numId w:val="20"/>
        </w:numPr>
        <w:spacing w:after="0" w:line="240" w:lineRule="auto"/>
        <w:ind w:left="0"/>
        <w:rPr>
          <w:rFonts w:ascii="Times New Roman" w:hAnsi="Times New Roman" w:cs="Times New Roman"/>
          <w:sz w:val="24"/>
          <w:szCs w:val="24"/>
        </w:rPr>
      </w:pPr>
      <w:r w:rsidRPr="00CB6A29">
        <w:rPr>
          <w:rFonts w:ascii="Times New Roman" w:hAnsi="Times New Roman" w:cs="Times New Roman"/>
          <w:b/>
          <w:color w:val="181818"/>
          <w:sz w:val="24"/>
          <w:szCs w:val="24"/>
        </w:rPr>
        <w:t>Что следует предпринять водителю для предотвращения опасных последствий заноса автомобиля при резком повороте рулевого колеса на скользкой дороге?</w:t>
      </w:r>
    </w:p>
    <w:p w:rsidR="00A1159F" w:rsidRPr="00CB6A29" w:rsidRDefault="00A1159F" w:rsidP="00A1159F">
      <w:pPr>
        <w:numPr>
          <w:ilvl w:val="0"/>
          <w:numId w:val="21"/>
        </w:numPr>
        <w:spacing w:after="0" w:line="240" w:lineRule="auto"/>
        <w:rPr>
          <w:rFonts w:ascii="Times New Roman" w:hAnsi="Times New Roman" w:cs="Times New Roman"/>
          <w:sz w:val="24"/>
          <w:szCs w:val="24"/>
        </w:rPr>
      </w:pPr>
      <w:r w:rsidRPr="00CB6A29">
        <w:rPr>
          <w:rFonts w:ascii="Times New Roman" w:hAnsi="Times New Roman" w:cs="Times New Roman"/>
          <w:color w:val="181818"/>
          <w:sz w:val="24"/>
          <w:szCs w:val="24"/>
        </w:rPr>
        <w:t>Быстро, но плавно повернуть рулевое колесо в сторону заноса, затем опережающим воздействием на рулевое колесо выровнять траекторию движения.</w:t>
      </w:r>
    </w:p>
    <w:p w:rsidR="00A1159F" w:rsidRPr="00CB6A29" w:rsidRDefault="00A1159F" w:rsidP="00A1159F">
      <w:pPr>
        <w:numPr>
          <w:ilvl w:val="0"/>
          <w:numId w:val="21"/>
        </w:numPr>
        <w:spacing w:after="0" w:line="240" w:lineRule="auto"/>
        <w:rPr>
          <w:rFonts w:ascii="Times New Roman" w:hAnsi="Times New Roman" w:cs="Times New Roman"/>
          <w:sz w:val="24"/>
          <w:szCs w:val="24"/>
        </w:rPr>
      </w:pPr>
      <w:r w:rsidRPr="00CB6A29">
        <w:rPr>
          <w:rFonts w:ascii="Times New Roman" w:hAnsi="Times New Roman" w:cs="Times New Roman"/>
          <w:color w:val="181818"/>
          <w:sz w:val="24"/>
          <w:szCs w:val="24"/>
        </w:rPr>
        <w:t>Выключить сцепление и повернуть рулевое колесо в сторону заноса.</w:t>
      </w:r>
    </w:p>
    <w:p w:rsidR="00A1159F" w:rsidRPr="00CB6A29" w:rsidRDefault="00A1159F" w:rsidP="00A1159F">
      <w:pPr>
        <w:numPr>
          <w:ilvl w:val="0"/>
          <w:numId w:val="21"/>
        </w:numPr>
        <w:spacing w:after="0" w:line="240" w:lineRule="auto"/>
        <w:rPr>
          <w:rFonts w:ascii="Times New Roman" w:hAnsi="Times New Roman" w:cs="Times New Roman"/>
          <w:sz w:val="24"/>
          <w:szCs w:val="24"/>
        </w:rPr>
      </w:pPr>
      <w:r w:rsidRPr="00CB6A29">
        <w:rPr>
          <w:rFonts w:ascii="Times New Roman" w:hAnsi="Times New Roman" w:cs="Times New Roman"/>
          <w:color w:val="181818"/>
          <w:sz w:val="24"/>
          <w:szCs w:val="24"/>
        </w:rPr>
        <w:t>Нажать на педаль тормоза и воздействием на рулевое колесо выровнять траекторию движения.</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color w:val="181818"/>
          <w:sz w:val="24"/>
          <w:szCs w:val="24"/>
        </w:rPr>
        <w:t>5. Как следует поступить водителю при высадке из автомобиля, стоящего у тротуара или на обочине?</w:t>
      </w:r>
    </w:p>
    <w:p w:rsidR="00A1159F" w:rsidRPr="00CB6A29" w:rsidRDefault="00A1159F" w:rsidP="00A1159F">
      <w:pPr>
        <w:numPr>
          <w:ilvl w:val="0"/>
          <w:numId w:val="22"/>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Обойти автомобиль спереди.</w:t>
      </w:r>
    </w:p>
    <w:p w:rsidR="00A1159F" w:rsidRPr="00CB6A29" w:rsidRDefault="00A1159F" w:rsidP="00A1159F">
      <w:pPr>
        <w:numPr>
          <w:ilvl w:val="0"/>
          <w:numId w:val="22"/>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Обойти автомобиль сзади.</w:t>
      </w:r>
    </w:p>
    <w:p w:rsidR="00A1159F" w:rsidRPr="00CB6A29" w:rsidRDefault="00A1159F" w:rsidP="00A1159F">
      <w:pPr>
        <w:numPr>
          <w:ilvl w:val="0"/>
          <w:numId w:val="22"/>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Допустимы оба варианта действий.</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color w:val="181818"/>
          <w:sz w:val="24"/>
          <w:szCs w:val="24"/>
        </w:rPr>
        <w:t>6. Двигаться по глубокому снегу на грунтовой дороге следует:</w:t>
      </w:r>
    </w:p>
    <w:p w:rsidR="00A1159F" w:rsidRPr="00CB6A29" w:rsidRDefault="00A1159F" w:rsidP="00A1159F">
      <w:pPr>
        <w:numPr>
          <w:ilvl w:val="0"/>
          <w:numId w:val="23"/>
        </w:numPr>
        <w:spacing w:after="0" w:line="240" w:lineRule="auto"/>
        <w:rPr>
          <w:rFonts w:ascii="Times New Roman" w:hAnsi="Times New Roman" w:cs="Times New Roman"/>
          <w:sz w:val="24"/>
          <w:szCs w:val="24"/>
        </w:rPr>
      </w:pPr>
      <w:r w:rsidRPr="00CB6A29">
        <w:rPr>
          <w:rFonts w:ascii="Times New Roman" w:hAnsi="Times New Roman" w:cs="Times New Roman"/>
          <w:color w:val="181818"/>
          <w:sz w:val="24"/>
          <w:szCs w:val="24"/>
        </w:rPr>
        <w:t>Изменяя скорость движения и передачу в зависимости от состояния дороги.</w:t>
      </w:r>
    </w:p>
    <w:p w:rsidR="00A1159F" w:rsidRPr="00CB6A29" w:rsidRDefault="00A1159F" w:rsidP="00A1159F">
      <w:pPr>
        <w:numPr>
          <w:ilvl w:val="0"/>
          <w:numId w:val="23"/>
        </w:numPr>
        <w:spacing w:after="0" w:line="240" w:lineRule="auto"/>
        <w:rPr>
          <w:rFonts w:ascii="Times New Roman" w:hAnsi="Times New Roman" w:cs="Times New Roman"/>
          <w:sz w:val="24"/>
          <w:szCs w:val="24"/>
        </w:rPr>
      </w:pPr>
      <w:r w:rsidRPr="00CB6A29">
        <w:rPr>
          <w:rFonts w:ascii="Times New Roman" w:hAnsi="Times New Roman" w:cs="Times New Roman"/>
          <w:color w:val="181818"/>
          <w:sz w:val="24"/>
          <w:szCs w:val="24"/>
        </w:rPr>
        <w:t>На заранее выбранной пониженной передаче, без резких поворотов и остановок.</w:t>
      </w:r>
    </w:p>
    <w:p w:rsidR="00A1159F" w:rsidRPr="00CB6A29" w:rsidRDefault="00A1159F" w:rsidP="00A1159F">
      <w:pPr>
        <w:numPr>
          <w:ilvl w:val="0"/>
          <w:numId w:val="23"/>
        </w:numPr>
        <w:spacing w:after="0" w:line="240" w:lineRule="auto"/>
        <w:rPr>
          <w:rFonts w:ascii="Times New Roman" w:hAnsi="Times New Roman" w:cs="Times New Roman"/>
          <w:sz w:val="24"/>
          <w:szCs w:val="24"/>
        </w:rPr>
      </w:pPr>
      <w:r w:rsidRPr="00CB6A29">
        <w:rPr>
          <w:rFonts w:ascii="Times New Roman" w:hAnsi="Times New Roman" w:cs="Times New Roman"/>
          <w:color w:val="181818"/>
          <w:sz w:val="24"/>
          <w:szCs w:val="24"/>
        </w:rPr>
        <w:t>На заранее выбранной повышенной передаче, без резких поворотов и остановок.</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color w:val="181818"/>
          <w:sz w:val="24"/>
          <w:szCs w:val="24"/>
        </w:rPr>
        <w:lastRenderedPageBreak/>
        <w:t xml:space="preserve">7. </w:t>
      </w:r>
      <w:r w:rsidRPr="00CB6A29">
        <w:rPr>
          <w:rFonts w:ascii="Times New Roman" w:hAnsi="Times New Roman" w:cs="Times New Roman"/>
          <w:b/>
          <w:color w:val="181818"/>
          <w:sz w:val="24"/>
          <w:szCs w:val="24"/>
        </w:rPr>
        <w:tab/>
        <w:t xml:space="preserve">В </w:t>
      </w:r>
      <w:r w:rsidRPr="00CB6A29">
        <w:rPr>
          <w:rFonts w:ascii="Times New Roman" w:hAnsi="Times New Roman" w:cs="Times New Roman"/>
          <w:b/>
          <w:color w:val="181818"/>
          <w:sz w:val="24"/>
          <w:szCs w:val="24"/>
        </w:rPr>
        <w:tab/>
        <w:t xml:space="preserve">каком </w:t>
      </w:r>
      <w:r w:rsidRPr="00CB6A29">
        <w:rPr>
          <w:rFonts w:ascii="Times New Roman" w:hAnsi="Times New Roman" w:cs="Times New Roman"/>
          <w:b/>
          <w:color w:val="181818"/>
          <w:sz w:val="24"/>
          <w:szCs w:val="24"/>
        </w:rPr>
        <w:tab/>
        <w:t xml:space="preserve">случае </w:t>
      </w:r>
      <w:r w:rsidRPr="00CB6A29">
        <w:rPr>
          <w:rFonts w:ascii="Times New Roman" w:hAnsi="Times New Roman" w:cs="Times New Roman"/>
          <w:b/>
          <w:color w:val="181818"/>
          <w:sz w:val="24"/>
          <w:szCs w:val="24"/>
        </w:rPr>
        <w:tab/>
        <w:t xml:space="preserve">легковой </w:t>
      </w:r>
      <w:r w:rsidRPr="00CB6A29">
        <w:rPr>
          <w:rFonts w:ascii="Times New Roman" w:hAnsi="Times New Roman" w:cs="Times New Roman"/>
          <w:b/>
          <w:color w:val="181818"/>
          <w:sz w:val="24"/>
          <w:szCs w:val="24"/>
        </w:rPr>
        <w:tab/>
        <w:t xml:space="preserve">автомобиль </w:t>
      </w:r>
      <w:r w:rsidRPr="00CB6A29">
        <w:rPr>
          <w:rFonts w:ascii="Times New Roman" w:hAnsi="Times New Roman" w:cs="Times New Roman"/>
          <w:b/>
          <w:color w:val="181818"/>
          <w:sz w:val="24"/>
          <w:szCs w:val="24"/>
        </w:rPr>
        <w:tab/>
        <w:t xml:space="preserve">более </w:t>
      </w:r>
      <w:r w:rsidRPr="00CB6A29">
        <w:rPr>
          <w:rFonts w:ascii="Times New Roman" w:hAnsi="Times New Roman" w:cs="Times New Roman"/>
          <w:b/>
          <w:color w:val="181818"/>
          <w:sz w:val="24"/>
          <w:szCs w:val="24"/>
        </w:rPr>
        <w:tab/>
        <w:t xml:space="preserve">устойчив </w:t>
      </w:r>
      <w:r w:rsidRPr="00CB6A29">
        <w:rPr>
          <w:rFonts w:ascii="Times New Roman" w:hAnsi="Times New Roman" w:cs="Times New Roman"/>
          <w:b/>
          <w:color w:val="181818"/>
          <w:sz w:val="24"/>
          <w:szCs w:val="24"/>
        </w:rPr>
        <w:tab/>
        <w:t>против опрокидывания на повороте:</w:t>
      </w:r>
    </w:p>
    <w:p w:rsidR="00A1159F" w:rsidRPr="00CB6A29" w:rsidRDefault="00A1159F" w:rsidP="00A1159F">
      <w:pPr>
        <w:numPr>
          <w:ilvl w:val="0"/>
          <w:numId w:val="24"/>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Без груза и пассажиров</w:t>
      </w:r>
    </w:p>
    <w:p w:rsidR="00A1159F" w:rsidRPr="00CB6A29" w:rsidRDefault="00A1159F" w:rsidP="00A1159F">
      <w:pPr>
        <w:numPr>
          <w:ilvl w:val="0"/>
          <w:numId w:val="24"/>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С пассажирами, но без груза</w:t>
      </w:r>
    </w:p>
    <w:p w:rsidR="00A1159F" w:rsidRPr="00E6004B" w:rsidRDefault="00A1159F" w:rsidP="00A1159F">
      <w:pPr>
        <w:numPr>
          <w:ilvl w:val="0"/>
          <w:numId w:val="24"/>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Без пассажиров, но с грузом на верхнем багажнике</w:t>
      </w:r>
    </w:p>
    <w:p w:rsidR="00E6004B" w:rsidRDefault="00E6004B" w:rsidP="00E6004B">
      <w:pPr>
        <w:spacing w:after="0" w:line="240" w:lineRule="auto"/>
        <w:rPr>
          <w:rFonts w:ascii="Times New Roman" w:hAnsi="Times New Roman" w:cs="Times New Roman"/>
          <w:color w:val="181818"/>
          <w:sz w:val="24"/>
          <w:szCs w:val="24"/>
        </w:rPr>
      </w:pPr>
    </w:p>
    <w:p w:rsidR="00E6004B" w:rsidRPr="00CB6A29" w:rsidRDefault="00E6004B" w:rsidP="00E6004B">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color w:val="181818"/>
          <w:sz w:val="24"/>
          <w:szCs w:val="24"/>
        </w:rPr>
        <w:t>8. При приближении к вершине подъема в темное время суток водителю следует:</w:t>
      </w:r>
    </w:p>
    <w:p w:rsidR="00A1159F" w:rsidRPr="00CB6A29" w:rsidRDefault="00A1159F" w:rsidP="00A1159F">
      <w:pPr>
        <w:numPr>
          <w:ilvl w:val="0"/>
          <w:numId w:val="25"/>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Не переключать дальний свет фар на ближний.</w:t>
      </w:r>
    </w:p>
    <w:p w:rsidR="00A1159F" w:rsidRPr="00CB6A29" w:rsidRDefault="00A1159F" w:rsidP="00A1159F">
      <w:pPr>
        <w:numPr>
          <w:ilvl w:val="0"/>
          <w:numId w:val="25"/>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Переключить дальний свет фар на ближний только при появлении встречного транспортного средства.</w:t>
      </w:r>
    </w:p>
    <w:p w:rsidR="00A1159F" w:rsidRPr="00CB6A29" w:rsidRDefault="00A1159F" w:rsidP="00A1159F">
      <w:pPr>
        <w:numPr>
          <w:ilvl w:val="0"/>
          <w:numId w:val="25"/>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Всегда переключать дальний свет фар на ближний.</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color w:val="181818"/>
          <w:sz w:val="24"/>
          <w:szCs w:val="24"/>
        </w:rPr>
        <w:t>9. Двигаясь в прямом направлении, Вы внезапно попали на небольшой участок скользкой дороги. Что следует предпринять?</w:t>
      </w:r>
    </w:p>
    <w:p w:rsidR="00A1159F" w:rsidRPr="00CB6A29" w:rsidRDefault="00A1159F" w:rsidP="00A1159F">
      <w:pPr>
        <w:numPr>
          <w:ilvl w:val="0"/>
          <w:numId w:val="26"/>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Плавно затормозить.</w:t>
      </w:r>
    </w:p>
    <w:p w:rsidR="00A1159F" w:rsidRPr="00CB6A29" w:rsidRDefault="00A1159F" w:rsidP="00A1159F">
      <w:pPr>
        <w:numPr>
          <w:ilvl w:val="0"/>
          <w:numId w:val="26"/>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Повернуть, руль, чтобы съехать с этого участка дороги.</w:t>
      </w:r>
    </w:p>
    <w:p w:rsidR="00A1159F" w:rsidRPr="00CB6A29" w:rsidRDefault="00A1159F" w:rsidP="00A1159F">
      <w:pPr>
        <w:numPr>
          <w:ilvl w:val="0"/>
          <w:numId w:val="26"/>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Не менять траектории и скорости движения.</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color w:val="181818"/>
          <w:sz w:val="24"/>
          <w:szCs w:val="24"/>
        </w:rPr>
        <w:t>10. Как влияет длительный разгон транспортного средства с включенной первой передачей на расход топлива?</w:t>
      </w:r>
    </w:p>
    <w:p w:rsidR="00A1159F" w:rsidRPr="00CB6A29" w:rsidRDefault="00A1159F" w:rsidP="00A1159F">
      <w:pPr>
        <w:numPr>
          <w:ilvl w:val="0"/>
          <w:numId w:val="27"/>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Расход топлива увеличивается.</w:t>
      </w:r>
    </w:p>
    <w:p w:rsidR="00E6004B" w:rsidRPr="00E6004B" w:rsidRDefault="00A1159F" w:rsidP="00A1159F">
      <w:pPr>
        <w:numPr>
          <w:ilvl w:val="0"/>
          <w:numId w:val="27"/>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Расход топлива не изменяется.</w:t>
      </w:r>
    </w:p>
    <w:p w:rsidR="00A1159F" w:rsidRPr="00E6004B" w:rsidRDefault="00A1159F" w:rsidP="00A1159F">
      <w:pPr>
        <w:numPr>
          <w:ilvl w:val="0"/>
          <w:numId w:val="27"/>
        </w:numPr>
        <w:spacing w:after="0" w:line="240" w:lineRule="auto"/>
        <w:ind w:left="0"/>
        <w:rPr>
          <w:rFonts w:ascii="Times New Roman" w:hAnsi="Times New Roman" w:cs="Times New Roman"/>
          <w:sz w:val="24"/>
          <w:szCs w:val="24"/>
        </w:rPr>
      </w:pPr>
      <w:r w:rsidRPr="00CB6A29">
        <w:rPr>
          <w:rFonts w:ascii="Times New Roman" w:hAnsi="Times New Roman" w:cs="Times New Roman"/>
          <w:color w:val="181818"/>
          <w:sz w:val="24"/>
          <w:szCs w:val="24"/>
        </w:rPr>
        <w:t xml:space="preserve"> Расход топлива уменьшается.</w:t>
      </w:r>
    </w:p>
    <w:p w:rsidR="00A1159F" w:rsidRPr="00CB6A29" w:rsidRDefault="00A1159F" w:rsidP="00A1159F">
      <w:pPr>
        <w:spacing w:after="0" w:line="240" w:lineRule="auto"/>
        <w:rPr>
          <w:rFonts w:ascii="Times New Roman" w:hAnsi="Times New Roman" w:cs="Times New Roman"/>
          <w:sz w:val="24"/>
          <w:szCs w:val="24"/>
        </w:rPr>
      </w:pPr>
    </w:p>
    <w:tbl>
      <w:tblPr>
        <w:tblW w:w="8368" w:type="dxa"/>
        <w:tblInd w:w="648" w:type="dxa"/>
        <w:tblCellMar>
          <w:top w:w="21" w:type="dxa"/>
          <w:left w:w="110" w:type="dxa"/>
          <w:right w:w="0" w:type="dxa"/>
        </w:tblCellMar>
        <w:tblLook w:val="04A0"/>
      </w:tblPr>
      <w:tblGrid>
        <w:gridCol w:w="1527"/>
        <w:gridCol w:w="600"/>
        <w:gridCol w:w="709"/>
        <w:gridCol w:w="709"/>
        <w:gridCol w:w="708"/>
        <w:gridCol w:w="709"/>
        <w:gridCol w:w="567"/>
        <w:gridCol w:w="567"/>
        <w:gridCol w:w="709"/>
        <w:gridCol w:w="608"/>
        <w:gridCol w:w="955"/>
      </w:tblGrid>
      <w:tr w:rsidR="00A1159F" w:rsidRPr="00CB6A29" w:rsidTr="007C6A3C">
        <w:trPr>
          <w:trHeight w:val="667"/>
        </w:trPr>
        <w:tc>
          <w:tcPr>
            <w:tcW w:w="1527" w:type="dxa"/>
            <w:tcBorders>
              <w:top w:val="single" w:sz="8" w:space="0" w:color="000000"/>
              <w:left w:val="single" w:sz="8" w:space="0" w:color="000000"/>
              <w:bottom w:val="single" w:sz="8" w:space="0" w:color="000000"/>
              <w:right w:val="single" w:sz="8" w:space="0" w:color="000000"/>
            </w:tcBorders>
            <w:shd w:val="clear" w:color="auto" w:fill="auto"/>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 xml:space="preserve">№ </w:t>
            </w:r>
          </w:p>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color w:val="181818"/>
                <w:sz w:val="24"/>
                <w:szCs w:val="24"/>
              </w:rPr>
              <w:t xml:space="preserve">вопроса </w:t>
            </w:r>
          </w:p>
        </w:tc>
        <w:tc>
          <w:tcPr>
            <w:tcW w:w="6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1</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2</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3</w:t>
            </w:r>
          </w:p>
        </w:tc>
        <w:tc>
          <w:tcPr>
            <w:tcW w:w="7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4</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5</w:t>
            </w:r>
          </w:p>
        </w:tc>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6</w:t>
            </w:r>
          </w:p>
        </w:tc>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7</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8</w:t>
            </w:r>
          </w:p>
        </w:tc>
        <w:tc>
          <w:tcPr>
            <w:tcW w:w="6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9</w:t>
            </w:r>
          </w:p>
        </w:tc>
        <w:tc>
          <w:tcPr>
            <w:tcW w:w="955" w:type="dxa"/>
            <w:tcBorders>
              <w:top w:val="single" w:sz="8" w:space="0" w:color="000000"/>
              <w:left w:val="single" w:sz="8" w:space="0" w:color="000000"/>
              <w:bottom w:val="single" w:sz="8" w:space="0" w:color="000000"/>
              <w:right w:val="single" w:sz="8" w:space="0" w:color="000000"/>
            </w:tcBorders>
            <w:shd w:val="clear" w:color="auto" w:fill="auto"/>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1</w:t>
            </w:r>
          </w:p>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0</w:t>
            </w:r>
          </w:p>
        </w:tc>
      </w:tr>
      <w:tr w:rsidR="00A1159F" w:rsidRPr="00CB6A29" w:rsidTr="007C6A3C">
        <w:trPr>
          <w:trHeight w:val="662"/>
        </w:trPr>
        <w:tc>
          <w:tcPr>
            <w:tcW w:w="1527" w:type="dxa"/>
            <w:tcBorders>
              <w:top w:val="single" w:sz="8" w:space="0" w:color="000000"/>
              <w:left w:val="single" w:sz="8" w:space="0" w:color="000000"/>
              <w:bottom w:val="single" w:sz="8" w:space="0" w:color="000000"/>
              <w:right w:val="single" w:sz="8" w:space="0" w:color="000000"/>
            </w:tcBorders>
            <w:shd w:val="clear" w:color="auto" w:fill="auto"/>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 xml:space="preserve">№ </w:t>
            </w:r>
          </w:p>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color w:val="181818"/>
                <w:sz w:val="24"/>
                <w:szCs w:val="24"/>
              </w:rPr>
              <w:t xml:space="preserve">ответа </w:t>
            </w:r>
          </w:p>
        </w:tc>
        <w:tc>
          <w:tcPr>
            <w:tcW w:w="6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3</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3</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3</w:t>
            </w:r>
          </w:p>
        </w:tc>
        <w:tc>
          <w:tcPr>
            <w:tcW w:w="7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1</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3</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3</w:t>
            </w:r>
          </w:p>
        </w:tc>
        <w:tc>
          <w:tcPr>
            <w:tcW w:w="6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3</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color w:val="181818"/>
                <w:sz w:val="24"/>
                <w:szCs w:val="24"/>
              </w:rPr>
              <w:t>1</w:t>
            </w:r>
          </w:p>
        </w:tc>
      </w:tr>
    </w:tbl>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color w:val="181818"/>
          <w:sz w:val="24"/>
          <w:szCs w:val="24"/>
        </w:rPr>
        <w:t>Правильные ответы</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p>
    <w:p w:rsidR="00A1159F" w:rsidRDefault="00A1159F"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2610BC" w:rsidRDefault="002610BC"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pStyle w:val="8"/>
        <w:spacing w:after="0" w:line="240" w:lineRule="auto"/>
        <w:ind w:left="0" w:right="0" w:firstLine="0"/>
        <w:jc w:val="center"/>
        <w:rPr>
          <w:sz w:val="24"/>
          <w:szCs w:val="24"/>
          <w:lang w:val="ru-RU"/>
        </w:rPr>
      </w:pPr>
      <w:r w:rsidRPr="00CB6A29">
        <w:rPr>
          <w:sz w:val="24"/>
          <w:szCs w:val="24"/>
          <w:lang w:val="ru-RU"/>
        </w:rPr>
        <w:lastRenderedPageBreak/>
        <w:t>Предмет: Первая помощь при дорожно-транспортном происшествии</w:t>
      </w:r>
    </w:p>
    <w:p w:rsidR="00A1159F" w:rsidRPr="00CB6A29" w:rsidRDefault="00A1159F" w:rsidP="00A1159F">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Промежуточная аттестация проводится в форме тестирования. Вопросы:</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numPr>
          <w:ilvl w:val="0"/>
          <w:numId w:val="2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В каком из нижеперечисленных случаев первая помощь не оказывается? </w:t>
      </w:r>
    </w:p>
    <w:p w:rsidR="00A1159F" w:rsidRPr="00CB6A29" w:rsidRDefault="00A1159F" w:rsidP="00A1159F">
      <w:pPr>
        <w:numPr>
          <w:ilvl w:val="0"/>
          <w:numId w:val="2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Отсутствие сознания , дыхания и кровообращения. </w:t>
      </w:r>
    </w:p>
    <w:p w:rsidR="00A1159F" w:rsidRPr="00CB6A29" w:rsidRDefault="00A1159F" w:rsidP="00A1159F">
      <w:pPr>
        <w:numPr>
          <w:ilvl w:val="0"/>
          <w:numId w:val="2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Травмы различных областей тела и наружные кровотечения. </w:t>
      </w:r>
    </w:p>
    <w:p w:rsidR="00A1159F" w:rsidRPr="00CB6A29" w:rsidRDefault="00A1159F" w:rsidP="00A1159F">
      <w:pPr>
        <w:numPr>
          <w:ilvl w:val="0"/>
          <w:numId w:val="2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Инородные тела в верхних дыхательных путях </w:t>
      </w:r>
    </w:p>
    <w:p w:rsidR="00A1159F" w:rsidRPr="00CB6A29" w:rsidRDefault="00A1159F" w:rsidP="00A1159F">
      <w:pPr>
        <w:numPr>
          <w:ilvl w:val="0"/>
          <w:numId w:val="2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Ожоги, эффекты воздействия высоких температур, теплового излучения. </w:t>
      </w:r>
    </w:p>
    <w:p w:rsidR="00A1159F" w:rsidRPr="00CB6A29" w:rsidRDefault="00A1159F" w:rsidP="00A1159F">
      <w:pPr>
        <w:numPr>
          <w:ilvl w:val="0"/>
          <w:numId w:val="2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Обморожение и другие эффекты воздействия низких температур. </w:t>
      </w:r>
    </w:p>
    <w:p w:rsidR="00A1159F" w:rsidRPr="00CB6A29" w:rsidRDefault="00A1159F" w:rsidP="00A1159F">
      <w:pPr>
        <w:numPr>
          <w:ilvl w:val="0"/>
          <w:numId w:val="2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Отравления. </w:t>
      </w:r>
    </w:p>
    <w:p w:rsidR="00A1159F" w:rsidRPr="00CB6A29" w:rsidRDefault="00A1159F" w:rsidP="00A1159F">
      <w:pPr>
        <w:numPr>
          <w:ilvl w:val="0"/>
          <w:numId w:val="2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Острые инфекционные заболевания. </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2. Что является целью придания пострадавшему оптимального положения тела? </w:t>
      </w:r>
    </w:p>
    <w:p w:rsidR="00A1159F" w:rsidRPr="00CB6A29" w:rsidRDefault="00A1159F" w:rsidP="00A1159F">
      <w:pPr>
        <w:numPr>
          <w:ilvl w:val="0"/>
          <w:numId w:val="2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Повышение удобства для человека, оказывающего первую помощь. </w:t>
      </w:r>
    </w:p>
    <w:p w:rsidR="00A1159F" w:rsidRPr="00CB6A29" w:rsidRDefault="00A1159F" w:rsidP="00A1159F">
      <w:pPr>
        <w:numPr>
          <w:ilvl w:val="0"/>
          <w:numId w:val="2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Обеспечение доступа для наложения повязок, кровоостанавливающих жгутов и т.д. </w:t>
      </w:r>
    </w:p>
    <w:p w:rsidR="00A1159F" w:rsidRPr="00CB6A29" w:rsidRDefault="00A1159F" w:rsidP="00A1159F">
      <w:pPr>
        <w:numPr>
          <w:ilvl w:val="0"/>
          <w:numId w:val="2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Придание пострадавшему удобного положения, обеспечивающего ему комфорт, уменьшающего степень страданий и не усугубляющего нарушения жизненно важных функций. </w:t>
      </w:r>
    </w:p>
    <w:p w:rsidR="00A1159F" w:rsidRPr="00CB6A29" w:rsidRDefault="00A1159F" w:rsidP="00A1159F">
      <w:pPr>
        <w:numPr>
          <w:ilvl w:val="0"/>
          <w:numId w:val="2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Предупреждение или снижение риска самопроизвольного перемещения тела пострадавшего. </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3.   Какие основные признаки закупорки инородным телом верхних дыхательных путей тяжелой степени наблюдается у пострадавшего? </w:t>
      </w:r>
    </w:p>
    <w:p w:rsidR="00A1159F" w:rsidRPr="00CB6A29" w:rsidRDefault="00A1159F" w:rsidP="00A1159F">
      <w:pPr>
        <w:numPr>
          <w:ilvl w:val="0"/>
          <w:numId w:val="30"/>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Не может дышать или дыхание явно затруднено (шумное , хриплое), хватается за горло , не может говорить, только кивает. </w:t>
      </w:r>
    </w:p>
    <w:p w:rsidR="00A1159F" w:rsidRPr="00CB6A29" w:rsidRDefault="00A1159F" w:rsidP="00A1159F">
      <w:pPr>
        <w:numPr>
          <w:ilvl w:val="0"/>
          <w:numId w:val="30"/>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Хватается за горло, кашляет, просит о помощи. </w:t>
      </w:r>
    </w:p>
    <w:p w:rsidR="00A1159F" w:rsidRPr="00CB6A29" w:rsidRDefault="00A1159F" w:rsidP="00A1159F">
      <w:pPr>
        <w:numPr>
          <w:ilvl w:val="0"/>
          <w:numId w:val="30"/>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Надрывно кашляет , пытается что-то сказать, лицо багровеет. </w:t>
      </w:r>
    </w:p>
    <w:p w:rsidR="00A1159F" w:rsidRPr="00CB6A29" w:rsidRDefault="00A1159F" w:rsidP="00A1159F">
      <w:pPr>
        <w:numPr>
          <w:ilvl w:val="0"/>
          <w:numId w:val="30"/>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Жалуется на наличие инородного тела в дыхательных путях, говорит  что «поперхнулся», просит постучать по спине. </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4.Если в ране находится инородный предмет, какие действия необходимо предпринять? </w:t>
      </w:r>
    </w:p>
    <w:p w:rsidR="00A1159F" w:rsidRPr="00CB6A29" w:rsidRDefault="00A1159F" w:rsidP="00A1159F">
      <w:pPr>
        <w:numPr>
          <w:ilvl w:val="0"/>
          <w:numId w:val="31"/>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Срочно извлечь из раны инородный предмет, остановить кровотечение доступными способами, вызвать скорую медицинскую помощь. </w:t>
      </w:r>
    </w:p>
    <w:p w:rsidR="00A1159F" w:rsidRPr="00CB6A29" w:rsidRDefault="00A1159F" w:rsidP="00A1159F">
      <w:pPr>
        <w:numPr>
          <w:ilvl w:val="0"/>
          <w:numId w:val="31"/>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Не извлекать из раны инородный предмет, наложить повязку вокруг инородного предмета, предварительно зафиксировав его салфетками или бинтами, вызвать скорую медицинскую помощь. </w:t>
      </w:r>
    </w:p>
    <w:p w:rsidR="00A1159F" w:rsidRPr="00CB6A29" w:rsidRDefault="00A1159F" w:rsidP="00A1159F">
      <w:pPr>
        <w:numPr>
          <w:ilvl w:val="0"/>
          <w:numId w:val="31"/>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Не предпринимать никаких действий до прибытия медицинских работников. </w:t>
      </w:r>
    </w:p>
    <w:p w:rsidR="00A1159F" w:rsidRPr="00CB6A29" w:rsidRDefault="00A1159F" w:rsidP="00A1159F">
      <w:pPr>
        <w:numPr>
          <w:ilvl w:val="0"/>
          <w:numId w:val="31"/>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Обработать рану раствором антисептика, закрыть рану стерильной салфеткой, вызвать скорую медицинскую помощь. </w:t>
      </w:r>
    </w:p>
    <w:p w:rsidR="00A1159F" w:rsidRPr="00E6004B" w:rsidRDefault="00A1159F" w:rsidP="00A1159F">
      <w:pPr>
        <w:numPr>
          <w:ilvl w:val="0"/>
          <w:numId w:val="31"/>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Аккуратно удалить инородный предмет, кровотечение из раны остановить путем заполнения ее стерильными салфетками, вызвать скорую медицинскую помощь, положить холод на место ранения.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5.Какова цель обзорного осмотра пострадавшего? </w:t>
      </w:r>
    </w:p>
    <w:p w:rsidR="00A1159F" w:rsidRPr="00CB6A29" w:rsidRDefault="00A1159F" w:rsidP="00A1159F">
      <w:pPr>
        <w:numPr>
          <w:ilvl w:val="0"/>
          <w:numId w:val="32"/>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Оценить его общее состояние. </w:t>
      </w:r>
    </w:p>
    <w:p w:rsidR="00A1159F" w:rsidRPr="00CB6A29" w:rsidRDefault="00A1159F" w:rsidP="00A1159F">
      <w:pPr>
        <w:numPr>
          <w:ilvl w:val="0"/>
          <w:numId w:val="32"/>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Обнаружить явные признаки наружного кровотечения (прежде всего , артериального ). </w:t>
      </w:r>
    </w:p>
    <w:p w:rsidR="00A1159F" w:rsidRPr="00CB6A29" w:rsidRDefault="00A1159F" w:rsidP="00A1159F">
      <w:pPr>
        <w:numPr>
          <w:ilvl w:val="0"/>
          <w:numId w:val="32"/>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Попытаться обнаружить ранения различных областей тела. </w:t>
      </w:r>
    </w:p>
    <w:p w:rsidR="00A1159F" w:rsidRPr="00CB6A29" w:rsidRDefault="00A1159F" w:rsidP="00A1159F">
      <w:pPr>
        <w:numPr>
          <w:ilvl w:val="0"/>
          <w:numId w:val="32"/>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Определиться, нуждается ли пострадавший в оказании первой помощи. </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6.В каких случаях, из нижеперечисленных, Вы станете накладывать кровоостанавливающий жгут? </w:t>
      </w:r>
    </w:p>
    <w:p w:rsidR="00A1159F" w:rsidRPr="00CB6A29" w:rsidRDefault="00A1159F" w:rsidP="00A1159F">
      <w:pPr>
        <w:numPr>
          <w:ilvl w:val="0"/>
          <w:numId w:val="33"/>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При артериальном кровотечении. </w:t>
      </w:r>
    </w:p>
    <w:p w:rsidR="00A1159F" w:rsidRPr="00CB6A29" w:rsidRDefault="00A1159F" w:rsidP="00A1159F">
      <w:pPr>
        <w:numPr>
          <w:ilvl w:val="0"/>
          <w:numId w:val="33"/>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При обильном венозном кровотечении. </w:t>
      </w:r>
    </w:p>
    <w:p w:rsidR="00A1159F" w:rsidRPr="00CB6A29" w:rsidRDefault="00A1159F" w:rsidP="00A1159F">
      <w:pPr>
        <w:numPr>
          <w:ilvl w:val="0"/>
          <w:numId w:val="33"/>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При всех видах кровотечений. </w:t>
      </w:r>
    </w:p>
    <w:p w:rsidR="00A1159F" w:rsidRPr="00CB6A29" w:rsidRDefault="00A1159F" w:rsidP="00A1159F">
      <w:pPr>
        <w:numPr>
          <w:ilvl w:val="0"/>
          <w:numId w:val="33"/>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При определении большой лужи крови. </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lastRenderedPageBreak/>
        <w:t xml:space="preserve">7.Что, из нижеперечисленного, не относится к мероприятиям первой помощи? </w:t>
      </w:r>
    </w:p>
    <w:p w:rsidR="00A1159F" w:rsidRPr="00CB6A29" w:rsidRDefault="00A1159F" w:rsidP="00A1159F">
      <w:pPr>
        <w:numPr>
          <w:ilvl w:val="0"/>
          <w:numId w:val="34"/>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Мероприятия по оценке обстановки и обеспечению безопасных условий для оказания первой помощи, вызов скорой медицинской помощи. </w:t>
      </w:r>
    </w:p>
    <w:p w:rsidR="00A1159F" w:rsidRPr="00CB6A29" w:rsidRDefault="00A1159F" w:rsidP="00A1159F">
      <w:pPr>
        <w:numPr>
          <w:ilvl w:val="0"/>
          <w:numId w:val="34"/>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Определение наличия сознания и признаков жизни  у пострадавшего. </w:t>
      </w:r>
    </w:p>
    <w:p w:rsidR="00A1159F" w:rsidRPr="00CB6A29" w:rsidRDefault="00A1159F" w:rsidP="00A1159F">
      <w:pPr>
        <w:numPr>
          <w:ilvl w:val="0"/>
          <w:numId w:val="34"/>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Мероприятия по проведению сердечно-легочной реанимации. </w:t>
      </w:r>
    </w:p>
    <w:p w:rsidR="00A1159F" w:rsidRPr="00CB6A29" w:rsidRDefault="00A1159F" w:rsidP="00A1159F">
      <w:pPr>
        <w:numPr>
          <w:ilvl w:val="0"/>
          <w:numId w:val="34"/>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Мероприятия по применению обезболивающих средств при тяжелых травмах и шоке. </w:t>
      </w:r>
    </w:p>
    <w:p w:rsidR="00A1159F" w:rsidRPr="00CB6A29" w:rsidRDefault="00A1159F" w:rsidP="00A1159F">
      <w:pPr>
        <w:numPr>
          <w:ilvl w:val="0"/>
          <w:numId w:val="34"/>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Мероприятия по осмотру пострадавшего, остановке наружного кровотечения и оказанию первой помощи при травмах, отравлениях и других состояниях, угрожающих жизни и здоровью пострадавшего. </w:t>
      </w:r>
    </w:p>
    <w:p w:rsidR="00A1159F" w:rsidRPr="00CB6A29" w:rsidRDefault="00A1159F" w:rsidP="00A1159F">
      <w:pPr>
        <w:numPr>
          <w:ilvl w:val="0"/>
          <w:numId w:val="34"/>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Придание пострадавшему оптимального положения тела и контроль состояния пострадавшего (сознание, дыхание, кровообращение). </w:t>
      </w:r>
    </w:p>
    <w:p w:rsidR="00A1159F" w:rsidRPr="00CB6A29" w:rsidRDefault="00A1159F" w:rsidP="00A1159F">
      <w:pPr>
        <w:numPr>
          <w:ilvl w:val="0"/>
          <w:numId w:val="34"/>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Оказание психологической поддержки пострадавшему и передача его бригаде скорой медицинской помощи. </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8.Какова </w:t>
      </w:r>
      <w:r w:rsidRPr="00CB6A29">
        <w:rPr>
          <w:rFonts w:ascii="Times New Roman" w:hAnsi="Times New Roman" w:cs="Times New Roman"/>
          <w:b/>
          <w:sz w:val="24"/>
          <w:szCs w:val="24"/>
        </w:rPr>
        <w:tab/>
        <w:t xml:space="preserve">последовательность </w:t>
      </w:r>
      <w:r w:rsidRPr="00CB6A29">
        <w:rPr>
          <w:rFonts w:ascii="Times New Roman" w:hAnsi="Times New Roman" w:cs="Times New Roman"/>
          <w:b/>
          <w:sz w:val="24"/>
          <w:szCs w:val="24"/>
        </w:rPr>
        <w:tab/>
        <w:t xml:space="preserve">подробного </w:t>
      </w:r>
      <w:r w:rsidRPr="00CB6A29">
        <w:rPr>
          <w:rFonts w:ascii="Times New Roman" w:hAnsi="Times New Roman" w:cs="Times New Roman"/>
          <w:b/>
          <w:sz w:val="24"/>
          <w:szCs w:val="24"/>
        </w:rPr>
        <w:tab/>
        <w:t xml:space="preserve">осмотра </w:t>
      </w:r>
      <w:r w:rsidRPr="00CB6A29">
        <w:rPr>
          <w:rFonts w:ascii="Times New Roman" w:hAnsi="Times New Roman" w:cs="Times New Roman"/>
          <w:b/>
          <w:sz w:val="24"/>
          <w:szCs w:val="24"/>
        </w:rPr>
        <w:tab/>
        <w:t xml:space="preserve">пострадавшего, находящегося в сознании? </w:t>
      </w:r>
    </w:p>
    <w:p w:rsidR="00A1159F" w:rsidRPr="00CB6A29" w:rsidRDefault="00A1159F" w:rsidP="00A1159F">
      <w:pPr>
        <w:numPr>
          <w:ilvl w:val="0"/>
          <w:numId w:val="3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Голова, шея, грудная клетка, живот, ноги и руки. </w:t>
      </w:r>
    </w:p>
    <w:p w:rsidR="00A1159F" w:rsidRPr="00CB6A29" w:rsidRDefault="00A1159F" w:rsidP="00A1159F">
      <w:pPr>
        <w:numPr>
          <w:ilvl w:val="0"/>
          <w:numId w:val="3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Грудная клетка, голова и шея, ноги и руки, живот. </w:t>
      </w:r>
    </w:p>
    <w:p w:rsidR="00A1159F" w:rsidRPr="00CB6A29" w:rsidRDefault="00A1159F" w:rsidP="00A1159F">
      <w:pPr>
        <w:numPr>
          <w:ilvl w:val="0"/>
          <w:numId w:val="3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Голова, грудная клетка, живот, шея, руки и ноги. </w:t>
      </w:r>
    </w:p>
    <w:p w:rsidR="00A1159F" w:rsidRPr="00CB6A29" w:rsidRDefault="00A1159F" w:rsidP="00A1159F">
      <w:pPr>
        <w:numPr>
          <w:ilvl w:val="0"/>
          <w:numId w:val="3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Ноги и руки, голова и шея, грудная клетка и живот. </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9.Какой способ максимально быстро останавливает артериальное кровотечение? </w:t>
      </w:r>
    </w:p>
    <w:p w:rsidR="00A1159F" w:rsidRPr="00CB6A29" w:rsidRDefault="00A1159F" w:rsidP="00A1159F">
      <w:pPr>
        <w:numPr>
          <w:ilvl w:val="0"/>
          <w:numId w:val="3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Наложение кровоостанавливающего жгута. </w:t>
      </w:r>
    </w:p>
    <w:p w:rsidR="00A1159F" w:rsidRPr="00CB6A29" w:rsidRDefault="00A1159F" w:rsidP="00A1159F">
      <w:pPr>
        <w:numPr>
          <w:ilvl w:val="0"/>
          <w:numId w:val="3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Наложение давящей повязки. </w:t>
      </w:r>
    </w:p>
    <w:p w:rsidR="00A1159F" w:rsidRPr="00CB6A29" w:rsidRDefault="00A1159F" w:rsidP="00A1159F">
      <w:pPr>
        <w:numPr>
          <w:ilvl w:val="0"/>
          <w:numId w:val="3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Пальцевое прижатие артерии. </w:t>
      </w:r>
    </w:p>
    <w:p w:rsidR="00A1159F" w:rsidRPr="00CB6A29" w:rsidRDefault="00A1159F" w:rsidP="00A1159F">
      <w:pPr>
        <w:numPr>
          <w:ilvl w:val="0"/>
          <w:numId w:val="3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Прямое надавливание на рану. </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10.Какое действие Вы выполните после того как у пострадавшего, которому проводилась сердечно-легочная реанимация, появились  признаки жизни? </w:t>
      </w:r>
    </w:p>
    <w:p w:rsidR="00A1159F" w:rsidRPr="00CB6A29" w:rsidRDefault="00A1159F" w:rsidP="00A1159F">
      <w:pPr>
        <w:numPr>
          <w:ilvl w:val="0"/>
          <w:numId w:val="3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Придать пострадавшему устойчивое боковое положение и контролировать состояние пострадавшего. </w:t>
      </w:r>
    </w:p>
    <w:p w:rsidR="00A1159F" w:rsidRPr="00CB6A29" w:rsidRDefault="00A1159F" w:rsidP="00A1159F">
      <w:pPr>
        <w:numPr>
          <w:ilvl w:val="0"/>
          <w:numId w:val="3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Продолжить сердечно-легочную реанимацию с осторожностью. </w:t>
      </w:r>
    </w:p>
    <w:p w:rsidR="00A1159F" w:rsidRPr="00CB6A29" w:rsidRDefault="00A1159F" w:rsidP="00A1159F">
      <w:pPr>
        <w:numPr>
          <w:ilvl w:val="0"/>
          <w:numId w:val="3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Позвонить и отменить вызов скорой медицинской помощи. </w:t>
      </w:r>
    </w:p>
    <w:p w:rsidR="00A1159F" w:rsidRPr="00CB6A29" w:rsidRDefault="00A1159F" w:rsidP="00A1159F">
      <w:pPr>
        <w:numPr>
          <w:ilvl w:val="0"/>
          <w:numId w:val="3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Прекратить проведение сердечно-легочной реанимации. </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Правильные ответы</w:t>
      </w:r>
    </w:p>
    <w:p w:rsidR="00A1159F" w:rsidRPr="00CB6A29" w:rsidRDefault="00A1159F" w:rsidP="00A1159F">
      <w:pPr>
        <w:spacing w:after="0" w:line="240" w:lineRule="auto"/>
        <w:rPr>
          <w:rFonts w:ascii="Times New Roman" w:hAnsi="Times New Roman" w:cs="Times New Roman"/>
          <w:sz w:val="24"/>
          <w:szCs w:val="24"/>
        </w:rPr>
      </w:pPr>
    </w:p>
    <w:tbl>
      <w:tblPr>
        <w:tblW w:w="7054" w:type="dxa"/>
        <w:tblInd w:w="738" w:type="dxa"/>
        <w:tblCellMar>
          <w:top w:w="9" w:type="dxa"/>
          <w:left w:w="12" w:type="dxa"/>
          <w:right w:w="101" w:type="dxa"/>
        </w:tblCellMar>
        <w:tblLook w:val="04A0"/>
      </w:tblPr>
      <w:tblGrid>
        <w:gridCol w:w="1379"/>
        <w:gridCol w:w="572"/>
        <w:gridCol w:w="566"/>
        <w:gridCol w:w="567"/>
        <w:gridCol w:w="566"/>
        <w:gridCol w:w="567"/>
        <w:gridCol w:w="566"/>
        <w:gridCol w:w="572"/>
        <w:gridCol w:w="566"/>
        <w:gridCol w:w="567"/>
        <w:gridCol w:w="566"/>
      </w:tblGrid>
      <w:tr w:rsidR="00A1159F" w:rsidRPr="00CB6A29" w:rsidTr="007C6A3C">
        <w:trPr>
          <w:trHeight w:val="293"/>
        </w:trPr>
        <w:tc>
          <w:tcPr>
            <w:tcW w:w="1379" w:type="dxa"/>
            <w:tcBorders>
              <w:top w:val="single" w:sz="6" w:space="0" w:color="000000"/>
              <w:left w:val="single" w:sz="6" w:space="0" w:color="000000"/>
              <w:bottom w:val="single" w:sz="6" w:space="0" w:color="000000"/>
              <w:right w:val="single" w:sz="6"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 задачи </w:t>
            </w:r>
          </w:p>
        </w:tc>
        <w:tc>
          <w:tcPr>
            <w:tcW w:w="572" w:type="dxa"/>
            <w:tcBorders>
              <w:top w:val="single" w:sz="6" w:space="0" w:color="000000"/>
              <w:left w:val="single" w:sz="6" w:space="0" w:color="000000"/>
              <w:bottom w:val="single" w:sz="6" w:space="0" w:color="000000"/>
              <w:right w:val="single" w:sz="6" w:space="0" w:color="000000"/>
            </w:tcBorders>
            <w:shd w:val="clear" w:color="auto" w:fill="auto"/>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c>
          <w:tcPr>
            <w:tcW w:w="566" w:type="dxa"/>
            <w:tcBorders>
              <w:top w:val="single" w:sz="6" w:space="0" w:color="000000"/>
              <w:left w:val="single" w:sz="6" w:space="0" w:color="000000"/>
              <w:bottom w:val="single" w:sz="6" w:space="0" w:color="000000"/>
              <w:right w:val="single" w:sz="6" w:space="0" w:color="000000"/>
            </w:tcBorders>
            <w:shd w:val="clear" w:color="auto" w:fill="auto"/>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 xml:space="preserve">2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 xml:space="preserve">3 </w:t>
            </w:r>
          </w:p>
        </w:tc>
        <w:tc>
          <w:tcPr>
            <w:tcW w:w="566" w:type="dxa"/>
            <w:tcBorders>
              <w:top w:val="single" w:sz="6" w:space="0" w:color="000000"/>
              <w:left w:val="single" w:sz="6" w:space="0" w:color="000000"/>
              <w:bottom w:val="single" w:sz="6" w:space="0" w:color="000000"/>
              <w:right w:val="single" w:sz="6" w:space="0" w:color="000000"/>
            </w:tcBorders>
            <w:shd w:val="clear" w:color="auto" w:fill="auto"/>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 xml:space="preserve">4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 xml:space="preserve">5 </w:t>
            </w:r>
          </w:p>
        </w:tc>
        <w:tc>
          <w:tcPr>
            <w:tcW w:w="566" w:type="dxa"/>
            <w:tcBorders>
              <w:top w:val="single" w:sz="6" w:space="0" w:color="000000"/>
              <w:left w:val="single" w:sz="6" w:space="0" w:color="000000"/>
              <w:bottom w:val="single" w:sz="6" w:space="0" w:color="000000"/>
              <w:right w:val="single" w:sz="6" w:space="0" w:color="000000"/>
            </w:tcBorders>
            <w:shd w:val="clear" w:color="auto" w:fill="auto"/>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 xml:space="preserve">6 </w:t>
            </w:r>
          </w:p>
        </w:tc>
        <w:tc>
          <w:tcPr>
            <w:tcW w:w="572" w:type="dxa"/>
            <w:tcBorders>
              <w:top w:val="single" w:sz="6" w:space="0" w:color="000000"/>
              <w:left w:val="single" w:sz="6" w:space="0" w:color="000000"/>
              <w:bottom w:val="single" w:sz="6" w:space="0" w:color="000000"/>
              <w:right w:val="single" w:sz="6" w:space="0" w:color="000000"/>
            </w:tcBorders>
            <w:shd w:val="clear" w:color="auto" w:fill="auto"/>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 xml:space="preserve">7 </w:t>
            </w:r>
          </w:p>
        </w:tc>
        <w:tc>
          <w:tcPr>
            <w:tcW w:w="566" w:type="dxa"/>
            <w:tcBorders>
              <w:top w:val="single" w:sz="6" w:space="0" w:color="000000"/>
              <w:left w:val="single" w:sz="6" w:space="0" w:color="000000"/>
              <w:bottom w:val="single" w:sz="6" w:space="0" w:color="000000"/>
              <w:right w:val="single" w:sz="6" w:space="0" w:color="000000"/>
            </w:tcBorders>
            <w:shd w:val="clear" w:color="auto" w:fill="auto"/>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 xml:space="preserve">8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 xml:space="preserve">9 </w:t>
            </w:r>
          </w:p>
        </w:tc>
        <w:tc>
          <w:tcPr>
            <w:tcW w:w="566" w:type="dxa"/>
            <w:tcBorders>
              <w:top w:val="single" w:sz="6" w:space="0" w:color="000000"/>
              <w:left w:val="single" w:sz="6" w:space="0" w:color="000000"/>
              <w:bottom w:val="single" w:sz="6" w:space="0" w:color="000000"/>
              <w:right w:val="single" w:sz="6"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10 </w:t>
            </w:r>
          </w:p>
        </w:tc>
      </w:tr>
      <w:tr w:rsidR="00A1159F" w:rsidRPr="00CB6A29" w:rsidTr="007C6A3C">
        <w:trPr>
          <w:trHeight w:val="293"/>
        </w:trPr>
        <w:tc>
          <w:tcPr>
            <w:tcW w:w="1379" w:type="dxa"/>
            <w:tcBorders>
              <w:top w:val="single" w:sz="6" w:space="0" w:color="000000"/>
              <w:left w:val="single" w:sz="6" w:space="0" w:color="000000"/>
              <w:bottom w:val="single" w:sz="6" w:space="0" w:color="000000"/>
              <w:right w:val="single" w:sz="6" w:space="0" w:color="000000"/>
            </w:tcBorders>
            <w:shd w:val="clear" w:color="auto" w:fill="auto"/>
          </w:tcPr>
          <w:p w:rsidR="00A1159F" w:rsidRPr="00CB6A29" w:rsidRDefault="00A1159F" w:rsidP="007C6A3C">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 ответа </w:t>
            </w:r>
          </w:p>
        </w:tc>
        <w:tc>
          <w:tcPr>
            <w:tcW w:w="572" w:type="dxa"/>
            <w:tcBorders>
              <w:top w:val="single" w:sz="6" w:space="0" w:color="000000"/>
              <w:left w:val="single" w:sz="6" w:space="0" w:color="000000"/>
              <w:bottom w:val="single" w:sz="6" w:space="0" w:color="000000"/>
              <w:right w:val="single" w:sz="6" w:space="0" w:color="000000"/>
            </w:tcBorders>
            <w:shd w:val="clear" w:color="auto" w:fill="auto"/>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 xml:space="preserve">7 </w:t>
            </w:r>
          </w:p>
        </w:tc>
        <w:tc>
          <w:tcPr>
            <w:tcW w:w="566" w:type="dxa"/>
            <w:tcBorders>
              <w:top w:val="single" w:sz="6" w:space="0" w:color="000000"/>
              <w:left w:val="single" w:sz="6" w:space="0" w:color="000000"/>
              <w:bottom w:val="single" w:sz="6" w:space="0" w:color="000000"/>
              <w:right w:val="single" w:sz="6" w:space="0" w:color="000000"/>
            </w:tcBorders>
            <w:shd w:val="clear" w:color="auto" w:fill="auto"/>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 xml:space="preserve">3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c>
          <w:tcPr>
            <w:tcW w:w="566" w:type="dxa"/>
            <w:tcBorders>
              <w:top w:val="single" w:sz="6" w:space="0" w:color="000000"/>
              <w:left w:val="single" w:sz="6" w:space="0" w:color="000000"/>
              <w:bottom w:val="single" w:sz="6" w:space="0" w:color="000000"/>
              <w:right w:val="single" w:sz="6" w:space="0" w:color="000000"/>
            </w:tcBorders>
            <w:shd w:val="clear" w:color="auto" w:fill="auto"/>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 xml:space="preserve">2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 xml:space="preserve">2 </w:t>
            </w:r>
          </w:p>
        </w:tc>
        <w:tc>
          <w:tcPr>
            <w:tcW w:w="566" w:type="dxa"/>
            <w:tcBorders>
              <w:top w:val="single" w:sz="6" w:space="0" w:color="000000"/>
              <w:left w:val="single" w:sz="6" w:space="0" w:color="000000"/>
              <w:bottom w:val="single" w:sz="6" w:space="0" w:color="000000"/>
              <w:right w:val="single" w:sz="6" w:space="0" w:color="000000"/>
            </w:tcBorders>
            <w:shd w:val="clear" w:color="auto" w:fill="auto"/>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c>
          <w:tcPr>
            <w:tcW w:w="572" w:type="dxa"/>
            <w:tcBorders>
              <w:top w:val="single" w:sz="6" w:space="0" w:color="000000"/>
              <w:left w:val="single" w:sz="6" w:space="0" w:color="000000"/>
              <w:bottom w:val="single" w:sz="6" w:space="0" w:color="000000"/>
              <w:right w:val="single" w:sz="6" w:space="0" w:color="000000"/>
            </w:tcBorders>
            <w:shd w:val="clear" w:color="auto" w:fill="auto"/>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 xml:space="preserve">4 </w:t>
            </w:r>
          </w:p>
        </w:tc>
        <w:tc>
          <w:tcPr>
            <w:tcW w:w="566" w:type="dxa"/>
            <w:tcBorders>
              <w:top w:val="single" w:sz="6" w:space="0" w:color="000000"/>
              <w:left w:val="single" w:sz="6" w:space="0" w:color="000000"/>
              <w:bottom w:val="single" w:sz="6" w:space="0" w:color="000000"/>
              <w:right w:val="single" w:sz="6" w:space="0" w:color="000000"/>
            </w:tcBorders>
            <w:shd w:val="clear" w:color="auto" w:fill="auto"/>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 xml:space="preserve">3 </w:t>
            </w:r>
          </w:p>
        </w:tc>
        <w:tc>
          <w:tcPr>
            <w:tcW w:w="566" w:type="dxa"/>
            <w:tcBorders>
              <w:top w:val="single" w:sz="6" w:space="0" w:color="000000"/>
              <w:left w:val="single" w:sz="6" w:space="0" w:color="000000"/>
              <w:bottom w:val="single" w:sz="6" w:space="0" w:color="000000"/>
              <w:right w:val="single" w:sz="6" w:space="0" w:color="000000"/>
            </w:tcBorders>
            <w:shd w:val="clear" w:color="auto" w:fill="auto"/>
          </w:tcPr>
          <w:p w:rsidR="00A1159F" w:rsidRPr="00CB6A29" w:rsidRDefault="00A1159F" w:rsidP="007C6A3C">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 xml:space="preserve">1 </w:t>
            </w:r>
          </w:p>
        </w:tc>
      </w:tr>
    </w:tbl>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p>
    <w:p w:rsidR="00A1159F" w:rsidRDefault="00A1159F" w:rsidP="00A1159F">
      <w:pPr>
        <w:spacing w:after="0" w:line="240" w:lineRule="auto"/>
        <w:rPr>
          <w:rFonts w:ascii="Times New Roman" w:hAnsi="Times New Roman" w:cs="Times New Roman"/>
          <w:sz w:val="24"/>
          <w:szCs w:val="24"/>
        </w:rPr>
      </w:pPr>
    </w:p>
    <w:p w:rsidR="00E6004B" w:rsidRDefault="00E6004B" w:rsidP="00A1159F">
      <w:pPr>
        <w:spacing w:after="0" w:line="240" w:lineRule="auto"/>
        <w:rPr>
          <w:rFonts w:ascii="Times New Roman" w:hAnsi="Times New Roman" w:cs="Times New Roman"/>
          <w:sz w:val="24"/>
          <w:szCs w:val="24"/>
        </w:rPr>
      </w:pPr>
    </w:p>
    <w:p w:rsidR="00E6004B" w:rsidRPr="00CB6A29" w:rsidRDefault="00E6004B"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r w:rsidRPr="00CB6A29">
        <w:rPr>
          <w:rFonts w:ascii="Times New Roman" w:hAnsi="Times New Roman" w:cs="Times New Roman"/>
          <w:b/>
          <w:sz w:val="24"/>
          <w:szCs w:val="24"/>
        </w:rPr>
        <w:lastRenderedPageBreak/>
        <w:t>Предмет: «Устройство и техническое обслуживание транспортных средств категории "B" как объектов управления»</w:t>
      </w:r>
    </w:p>
    <w:p w:rsidR="00A1159F" w:rsidRPr="00CB6A29" w:rsidRDefault="00A1159F" w:rsidP="00A1159F">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Промежуточная аттестация проводится в форме тестирования. Вопросы:</w:t>
      </w: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numPr>
          <w:ilvl w:val="1"/>
          <w:numId w:val="3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Какое количество противотуманных фар разрешено устанавливать на мотоциклах? </w:t>
      </w:r>
    </w:p>
    <w:p w:rsidR="00A1159F" w:rsidRPr="00E6004B" w:rsidRDefault="00A1159F" w:rsidP="00A1159F">
      <w:pPr>
        <w:spacing w:after="0" w:line="240" w:lineRule="auto"/>
        <w:jc w:val="both"/>
        <w:rPr>
          <w:rFonts w:ascii="Times New Roman" w:hAnsi="Times New Roman" w:cs="Times New Roman"/>
          <w:sz w:val="24"/>
          <w:szCs w:val="24"/>
        </w:rPr>
      </w:pPr>
      <w:r w:rsidRPr="00E6004B">
        <w:rPr>
          <w:rFonts w:ascii="Times New Roman" w:hAnsi="Times New Roman" w:cs="Times New Roman"/>
          <w:sz w:val="24"/>
          <w:szCs w:val="24"/>
        </w:rPr>
        <w:t xml:space="preserve">1. только одну </w:t>
      </w:r>
    </w:p>
    <w:p w:rsidR="00A1159F" w:rsidRPr="00E6004B" w:rsidRDefault="00A1159F" w:rsidP="00A1159F">
      <w:pPr>
        <w:numPr>
          <w:ilvl w:val="1"/>
          <w:numId w:val="37"/>
        </w:numPr>
        <w:spacing w:after="0" w:line="240" w:lineRule="auto"/>
        <w:ind w:left="0"/>
        <w:jc w:val="both"/>
        <w:rPr>
          <w:rFonts w:ascii="Times New Roman" w:hAnsi="Times New Roman" w:cs="Times New Roman"/>
          <w:sz w:val="24"/>
          <w:szCs w:val="24"/>
        </w:rPr>
      </w:pPr>
      <w:r w:rsidRPr="00E6004B">
        <w:rPr>
          <w:rFonts w:ascii="Times New Roman" w:hAnsi="Times New Roman" w:cs="Times New Roman"/>
          <w:sz w:val="24"/>
          <w:szCs w:val="24"/>
        </w:rPr>
        <w:t xml:space="preserve">одну или две </w:t>
      </w:r>
    </w:p>
    <w:p w:rsidR="00A1159F" w:rsidRPr="00E6004B" w:rsidRDefault="00A1159F" w:rsidP="00A1159F">
      <w:pPr>
        <w:numPr>
          <w:ilvl w:val="1"/>
          <w:numId w:val="37"/>
        </w:numPr>
        <w:spacing w:after="0" w:line="240" w:lineRule="auto"/>
        <w:ind w:left="0"/>
        <w:jc w:val="both"/>
        <w:rPr>
          <w:rFonts w:ascii="Times New Roman" w:hAnsi="Times New Roman" w:cs="Times New Roman"/>
          <w:sz w:val="24"/>
          <w:szCs w:val="24"/>
        </w:rPr>
      </w:pPr>
      <w:r w:rsidRPr="00E6004B">
        <w:rPr>
          <w:rFonts w:ascii="Times New Roman" w:hAnsi="Times New Roman" w:cs="Times New Roman"/>
          <w:sz w:val="24"/>
          <w:szCs w:val="24"/>
        </w:rPr>
        <w:t xml:space="preserve">только две </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2. Дневные ходовые огни предназначены: </w:t>
      </w:r>
    </w:p>
    <w:p w:rsidR="00A1159F" w:rsidRPr="00CB6A29" w:rsidRDefault="00A1159F" w:rsidP="00A1159F">
      <w:pPr>
        <w:numPr>
          <w:ilvl w:val="1"/>
          <w:numId w:val="38"/>
        </w:numPr>
        <w:spacing w:after="0" w:line="240" w:lineRule="auto"/>
        <w:jc w:val="both"/>
        <w:rPr>
          <w:rFonts w:ascii="Times New Roman" w:hAnsi="Times New Roman" w:cs="Times New Roman"/>
          <w:sz w:val="24"/>
          <w:szCs w:val="24"/>
        </w:rPr>
      </w:pPr>
      <w:r w:rsidRPr="00CB6A29">
        <w:rPr>
          <w:rFonts w:ascii="Times New Roman" w:hAnsi="Times New Roman" w:cs="Times New Roman"/>
          <w:sz w:val="24"/>
          <w:szCs w:val="24"/>
        </w:rPr>
        <w:t xml:space="preserve">Улучшения видимости движущегося транспортного средств в светлое время суток как спереди, так и сзади. </w:t>
      </w:r>
    </w:p>
    <w:p w:rsidR="00A1159F" w:rsidRPr="00CB6A29" w:rsidRDefault="00A1159F" w:rsidP="00A1159F">
      <w:pPr>
        <w:numPr>
          <w:ilvl w:val="1"/>
          <w:numId w:val="38"/>
        </w:numPr>
        <w:spacing w:after="0" w:line="240" w:lineRule="auto"/>
        <w:jc w:val="both"/>
        <w:rPr>
          <w:rFonts w:ascii="Times New Roman" w:hAnsi="Times New Roman" w:cs="Times New Roman"/>
          <w:sz w:val="24"/>
          <w:szCs w:val="24"/>
        </w:rPr>
      </w:pPr>
      <w:r w:rsidRPr="00CB6A29">
        <w:rPr>
          <w:rFonts w:ascii="Times New Roman" w:hAnsi="Times New Roman" w:cs="Times New Roman"/>
          <w:sz w:val="24"/>
          <w:szCs w:val="24"/>
        </w:rPr>
        <w:t xml:space="preserve">Улучшение видимости движущегося транспортного средства в светлое время суток только спереди. </w:t>
      </w:r>
    </w:p>
    <w:p w:rsidR="00A1159F" w:rsidRPr="00CB6A29" w:rsidRDefault="00A1159F" w:rsidP="00A1159F">
      <w:pPr>
        <w:numPr>
          <w:ilvl w:val="1"/>
          <w:numId w:val="38"/>
        </w:numPr>
        <w:spacing w:after="0" w:line="240" w:lineRule="auto"/>
        <w:jc w:val="both"/>
        <w:rPr>
          <w:rFonts w:ascii="Times New Roman" w:hAnsi="Times New Roman" w:cs="Times New Roman"/>
          <w:sz w:val="24"/>
          <w:szCs w:val="24"/>
        </w:rPr>
      </w:pPr>
      <w:r w:rsidRPr="00CB6A29">
        <w:rPr>
          <w:rFonts w:ascii="Times New Roman" w:hAnsi="Times New Roman" w:cs="Times New Roman"/>
          <w:sz w:val="24"/>
          <w:szCs w:val="24"/>
        </w:rPr>
        <w:t xml:space="preserve">Улучшение видимости движущегося транспортного средства в светлое время суток только сзади. </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3. На чем основывается действие генератора транспортного средства? </w:t>
      </w:r>
    </w:p>
    <w:p w:rsidR="00A1159F" w:rsidRPr="00CB6A29" w:rsidRDefault="00A1159F" w:rsidP="00A1159F">
      <w:pPr>
        <w:numPr>
          <w:ilvl w:val="1"/>
          <w:numId w:val="3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На преобразовании механической энергии в электрическую. </w:t>
      </w:r>
    </w:p>
    <w:p w:rsidR="00A058A0" w:rsidRDefault="00A1159F" w:rsidP="00A1159F">
      <w:pPr>
        <w:numPr>
          <w:ilvl w:val="1"/>
          <w:numId w:val="3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На преобразовании кинетической энергии в электрическую. </w:t>
      </w:r>
    </w:p>
    <w:p w:rsidR="00A1159F" w:rsidRPr="00CB6A29" w:rsidRDefault="00A1159F" w:rsidP="00A1159F">
      <w:pPr>
        <w:numPr>
          <w:ilvl w:val="1"/>
          <w:numId w:val="3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На преобразовании механической и кинетической энергии в электрическую. </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numPr>
          <w:ilvl w:val="1"/>
          <w:numId w:val="3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Для чего предназначена трансмиссия автомобиля? </w:t>
      </w:r>
    </w:p>
    <w:p w:rsidR="00A1159F" w:rsidRPr="00CB6A29" w:rsidRDefault="00A1159F" w:rsidP="00A1159F">
      <w:pPr>
        <w:numPr>
          <w:ilvl w:val="1"/>
          <w:numId w:val="40"/>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Обеспечения движения и управления автомобилем. </w:t>
      </w:r>
    </w:p>
    <w:p w:rsidR="00A1159F" w:rsidRPr="00CB6A29" w:rsidRDefault="00A1159F" w:rsidP="00A1159F">
      <w:pPr>
        <w:numPr>
          <w:ilvl w:val="1"/>
          <w:numId w:val="40"/>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Передачи мощности и крутящего момента от двигателя к ведущим колесам. </w:t>
      </w:r>
    </w:p>
    <w:p w:rsidR="00A1159F" w:rsidRPr="00A058A0" w:rsidRDefault="00A1159F" w:rsidP="00A1159F">
      <w:pPr>
        <w:numPr>
          <w:ilvl w:val="1"/>
          <w:numId w:val="40"/>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Для защиты водителя и пассажиров от внешних воздействий (ветер, дождь и др.) </w:t>
      </w:r>
    </w:p>
    <w:p w:rsidR="00A1159F" w:rsidRPr="00CB6A29" w:rsidRDefault="00A1159F" w:rsidP="00A1159F">
      <w:pPr>
        <w:numPr>
          <w:ilvl w:val="0"/>
          <w:numId w:val="3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В каких случаях разрешается эксплуатация транспортного средства? </w:t>
      </w:r>
    </w:p>
    <w:p w:rsidR="00A1159F" w:rsidRPr="00CB6A29" w:rsidRDefault="00A1159F" w:rsidP="00A1159F">
      <w:pPr>
        <w:numPr>
          <w:ilvl w:val="1"/>
          <w:numId w:val="3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Содержание вредных веществ в отработавших газах или дымность превышают установленные нормы. </w:t>
      </w:r>
    </w:p>
    <w:p w:rsidR="00A1159F" w:rsidRPr="00CB6A29" w:rsidRDefault="00A1159F" w:rsidP="00A1159F">
      <w:pPr>
        <w:numPr>
          <w:ilvl w:val="1"/>
          <w:numId w:val="3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Негерметична топливная система. </w:t>
      </w:r>
    </w:p>
    <w:p w:rsidR="00A1159F" w:rsidRPr="00A058A0" w:rsidRDefault="00A1159F" w:rsidP="00A1159F">
      <w:pPr>
        <w:numPr>
          <w:ilvl w:val="1"/>
          <w:numId w:val="3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Не работает указатель температуры охлаждающей жидкости. 4. Уровень внешнего шума превышает установленные нормы. </w:t>
      </w:r>
    </w:p>
    <w:p w:rsidR="00A1159F" w:rsidRPr="00CB6A29" w:rsidRDefault="00A1159F" w:rsidP="00A1159F">
      <w:pPr>
        <w:numPr>
          <w:ilvl w:val="0"/>
          <w:numId w:val="3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При возникновении какой неисправности Вам запрещено дальнейшее движение даже до места ремонта или стоянки? </w:t>
      </w:r>
    </w:p>
    <w:p w:rsidR="00A1159F" w:rsidRPr="00CB6A29" w:rsidRDefault="00A1159F" w:rsidP="00A1159F">
      <w:pPr>
        <w:numPr>
          <w:ilvl w:val="1"/>
          <w:numId w:val="3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Неисправна рабочая тормозная система. </w:t>
      </w:r>
    </w:p>
    <w:p w:rsidR="00A1159F" w:rsidRPr="00A058A0" w:rsidRDefault="00A1159F" w:rsidP="00A1159F">
      <w:pPr>
        <w:numPr>
          <w:ilvl w:val="1"/>
          <w:numId w:val="3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Неисправна система выпуска отработавших газов. 3. Не работает стеклоомыватель. </w:t>
      </w:r>
    </w:p>
    <w:p w:rsidR="00A1159F" w:rsidRPr="00CB6A29" w:rsidRDefault="00A1159F" w:rsidP="00A1159F">
      <w:pPr>
        <w:numPr>
          <w:ilvl w:val="0"/>
          <w:numId w:val="3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Для чего предназначена система смазки двигателя? </w:t>
      </w:r>
    </w:p>
    <w:p w:rsidR="00A1159F" w:rsidRPr="00CB6A29" w:rsidRDefault="00A1159F" w:rsidP="00A1159F">
      <w:pPr>
        <w:numPr>
          <w:ilvl w:val="1"/>
          <w:numId w:val="3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Для уменьшения трения и износа деталей двигателя, а также удаления с их поверхности продуктов износа. </w:t>
      </w:r>
    </w:p>
    <w:p w:rsidR="00A1159F" w:rsidRPr="00CB6A29" w:rsidRDefault="00A1159F" w:rsidP="00A1159F">
      <w:pPr>
        <w:numPr>
          <w:ilvl w:val="1"/>
          <w:numId w:val="3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Для охлаждения и защиты от коррозии трущихся деталей. </w:t>
      </w:r>
    </w:p>
    <w:p w:rsidR="00A058A0" w:rsidRPr="00A058A0" w:rsidRDefault="00A1159F" w:rsidP="00A058A0">
      <w:pPr>
        <w:numPr>
          <w:ilvl w:val="1"/>
          <w:numId w:val="3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Для уменьшения трения и износа деталей двигателя, охлаждения и защиты от коррозии трущихся деталей, а также удаления с их поверхности продуктов износа. </w:t>
      </w:r>
    </w:p>
    <w:p w:rsidR="00A1159F" w:rsidRPr="00CB6A29" w:rsidRDefault="00A1159F" w:rsidP="00A1159F">
      <w:pPr>
        <w:numPr>
          <w:ilvl w:val="0"/>
          <w:numId w:val="3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На чем основывается действие аккумуляторной батареи транспортного средства при ее заряде?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1. На последовательном превращении химической энергии в электрическую. 2. На последовательном превращении электрической энергии в химическую.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9. </w:t>
      </w:r>
      <w:r w:rsidRPr="00CB6A29">
        <w:rPr>
          <w:rFonts w:ascii="Times New Roman" w:hAnsi="Times New Roman" w:cs="Times New Roman"/>
          <w:b/>
          <w:sz w:val="24"/>
          <w:szCs w:val="24"/>
        </w:rPr>
        <w:tab/>
        <w:t xml:space="preserve">При </w:t>
      </w:r>
      <w:r w:rsidRPr="00CB6A29">
        <w:rPr>
          <w:rFonts w:ascii="Times New Roman" w:hAnsi="Times New Roman" w:cs="Times New Roman"/>
          <w:b/>
          <w:sz w:val="24"/>
          <w:szCs w:val="24"/>
        </w:rPr>
        <w:tab/>
        <w:t xml:space="preserve">какой </w:t>
      </w:r>
      <w:r w:rsidRPr="00CB6A29">
        <w:rPr>
          <w:rFonts w:ascii="Times New Roman" w:hAnsi="Times New Roman" w:cs="Times New Roman"/>
          <w:b/>
          <w:sz w:val="24"/>
          <w:szCs w:val="24"/>
        </w:rPr>
        <w:tab/>
        <w:t xml:space="preserve">неисправности </w:t>
      </w:r>
      <w:r w:rsidRPr="00CB6A29">
        <w:rPr>
          <w:rFonts w:ascii="Times New Roman" w:hAnsi="Times New Roman" w:cs="Times New Roman"/>
          <w:b/>
          <w:sz w:val="24"/>
          <w:szCs w:val="24"/>
        </w:rPr>
        <w:tab/>
        <w:t xml:space="preserve">тормозной </w:t>
      </w:r>
      <w:r w:rsidRPr="00CB6A29">
        <w:rPr>
          <w:rFonts w:ascii="Times New Roman" w:hAnsi="Times New Roman" w:cs="Times New Roman"/>
          <w:b/>
          <w:sz w:val="24"/>
          <w:szCs w:val="24"/>
        </w:rPr>
        <w:tab/>
        <w:t xml:space="preserve">системы </w:t>
      </w:r>
      <w:r w:rsidRPr="00CB6A29">
        <w:rPr>
          <w:rFonts w:ascii="Times New Roman" w:hAnsi="Times New Roman" w:cs="Times New Roman"/>
          <w:b/>
          <w:sz w:val="24"/>
          <w:szCs w:val="24"/>
        </w:rPr>
        <w:tab/>
        <w:t xml:space="preserve">вам </w:t>
      </w:r>
      <w:r w:rsidRPr="00CB6A29">
        <w:rPr>
          <w:rFonts w:ascii="Times New Roman" w:hAnsi="Times New Roman" w:cs="Times New Roman"/>
          <w:b/>
          <w:sz w:val="24"/>
          <w:szCs w:val="24"/>
        </w:rPr>
        <w:tab/>
        <w:t xml:space="preserve">запрещается эксплуатация транспортного средства? </w:t>
      </w:r>
    </w:p>
    <w:p w:rsidR="00A1159F" w:rsidRPr="00CB6A29" w:rsidRDefault="00A1159F" w:rsidP="00A1159F">
      <w:pPr>
        <w:numPr>
          <w:ilvl w:val="0"/>
          <w:numId w:val="41"/>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Не включается контрольная лампа стояночной тормозной системы. </w:t>
      </w:r>
    </w:p>
    <w:p w:rsidR="00A1159F" w:rsidRPr="00CB6A29" w:rsidRDefault="00A1159F" w:rsidP="00A1159F">
      <w:pPr>
        <w:numPr>
          <w:ilvl w:val="0"/>
          <w:numId w:val="41"/>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Стояночная тормозная система не обеспечивает неподвижное состояние транспортного средства с полной нагрузкой на уклоне до 16% включительно. 3. Уменьшен свободный ход педали тормоза. </w:t>
      </w:r>
    </w:p>
    <w:p w:rsidR="00A1159F" w:rsidRPr="00CB6A29" w:rsidRDefault="00A1159F" w:rsidP="00A1159F">
      <w:pPr>
        <w:spacing w:after="0" w:line="240" w:lineRule="auto"/>
        <w:rPr>
          <w:rFonts w:ascii="Times New Roman" w:hAnsi="Times New Roman" w:cs="Times New Roman"/>
          <w:sz w:val="24"/>
          <w:szCs w:val="24"/>
        </w:rPr>
      </w:pPr>
    </w:p>
    <w:p w:rsidR="00A058A0" w:rsidRDefault="00A1159F" w:rsidP="00A1159F">
      <w:pPr>
        <w:spacing w:after="0" w:line="240" w:lineRule="auto"/>
        <w:rPr>
          <w:rFonts w:ascii="Times New Roman" w:hAnsi="Times New Roman" w:cs="Times New Roman"/>
          <w:b/>
          <w:sz w:val="24"/>
          <w:szCs w:val="24"/>
        </w:rPr>
      </w:pPr>
      <w:r w:rsidRPr="00CB6A29">
        <w:rPr>
          <w:rFonts w:ascii="Times New Roman" w:hAnsi="Times New Roman" w:cs="Times New Roman"/>
          <w:b/>
          <w:sz w:val="24"/>
          <w:szCs w:val="24"/>
        </w:rPr>
        <w:lastRenderedPageBreak/>
        <w:t xml:space="preserve">10. При возникновении какой неисправности Вам запрещено дальнейшее движение даже до места ремонта или стоянки.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1. не работает стеклоподъемник </w:t>
      </w:r>
    </w:p>
    <w:p w:rsidR="00A1159F" w:rsidRPr="00CB6A29" w:rsidRDefault="00A1159F" w:rsidP="00A1159F">
      <w:pPr>
        <w:numPr>
          <w:ilvl w:val="0"/>
          <w:numId w:val="42"/>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неисправно рулевое управление </w:t>
      </w:r>
    </w:p>
    <w:p w:rsidR="00A1159F" w:rsidRPr="00E6004B" w:rsidRDefault="00A1159F" w:rsidP="00A1159F">
      <w:pPr>
        <w:numPr>
          <w:ilvl w:val="0"/>
          <w:numId w:val="42"/>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неисправен глушитель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11. В каком случаи вам разрешается эксплуатация автомобиля? </w:t>
      </w:r>
    </w:p>
    <w:p w:rsidR="00A1159F" w:rsidRPr="00CB6A29" w:rsidRDefault="00A1159F" w:rsidP="00A1159F">
      <w:pPr>
        <w:numPr>
          <w:ilvl w:val="0"/>
          <w:numId w:val="43"/>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Шины имеют отслоения проектора или боковины. </w:t>
      </w:r>
    </w:p>
    <w:p w:rsidR="00A1159F" w:rsidRPr="00CB6A29" w:rsidRDefault="00A1159F" w:rsidP="00A1159F">
      <w:pPr>
        <w:numPr>
          <w:ilvl w:val="0"/>
          <w:numId w:val="43"/>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Шины имеют порезы, обнажающие корд </w:t>
      </w:r>
    </w:p>
    <w:p w:rsidR="00A1159F" w:rsidRPr="00A058A0" w:rsidRDefault="00A1159F" w:rsidP="00A1159F">
      <w:pPr>
        <w:numPr>
          <w:ilvl w:val="0"/>
          <w:numId w:val="43"/>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На задней оси автомобиля установлены шины с восстановленным рисунком протектора.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12. Какие световые приборы вы обязаны использовать при движении в светлое время суток? </w:t>
      </w:r>
    </w:p>
    <w:p w:rsidR="00A058A0"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1. Дневные ходовые или габаритные огни</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 2. Фары ближнего света или габаритные огни.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3. Фары ближнего света или дневные ходовые огни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13. Какие преимущества дает Вам использование зимних шин в холодное время года? </w:t>
      </w:r>
    </w:p>
    <w:p w:rsidR="00A1159F" w:rsidRPr="00CB6A29" w:rsidRDefault="00A1159F" w:rsidP="00A1159F">
      <w:pPr>
        <w:numPr>
          <w:ilvl w:val="0"/>
          <w:numId w:val="44"/>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Исключает возможность возникновения только заноса. </w:t>
      </w:r>
    </w:p>
    <w:p w:rsidR="00A1159F" w:rsidRPr="00CB6A29" w:rsidRDefault="00A1159F" w:rsidP="00A1159F">
      <w:pPr>
        <w:numPr>
          <w:ilvl w:val="0"/>
          <w:numId w:val="44"/>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Появляется возможность в любых погодных условиях двигаться с максимально допустимой скоростью. </w:t>
      </w:r>
    </w:p>
    <w:p w:rsidR="00A1159F" w:rsidRPr="00A058A0" w:rsidRDefault="00A1159F" w:rsidP="00A1159F">
      <w:pPr>
        <w:numPr>
          <w:ilvl w:val="0"/>
          <w:numId w:val="44"/>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Уменьшает возможность проскальзывания и пробуксовки колес на скользком покрытии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14. В каком случаи запрещается эксплуатация транспортного средства? </w:t>
      </w:r>
    </w:p>
    <w:p w:rsidR="00A1159F" w:rsidRPr="00CB6A29" w:rsidRDefault="00A1159F" w:rsidP="00A1159F">
      <w:pPr>
        <w:numPr>
          <w:ilvl w:val="0"/>
          <w:numId w:val="4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Двигатель не развивает максимальной мощности. </w:t>
      </w:r>
    </w:p>
    <w:p w:rsidR="00A1159F" w:rsidRPr="00CB6A29" w:rsidRDefault="00A1159F" w:rsidP="00A1159F">
      <w:pPr>
        <w:numPr>
          <w:ilvl w:val="0"/>
          <w:numId w:val="4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Двигатель не устойчиво работает на холостых оборотах </w:t>
      </w:r>
    </w:p>
    <w:p w:rsidR="00A1159F" w:rsidRPr="00A058A0" w:rsidRDefault="00A1159F" w:rsidP="00A1159F">
      <w:pPr>
        <w:numPr>
          <w:ilvl w:val="0"/>
          <w:numId w:val="4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Имеется неисправность в глушителе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15. Чем опасно длительное торможение с выключенным сцеплением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(передачей) на</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крутом спуске? </w:t>
      </w:r>
    </w:p>
    <w:p w:rsidR="00A1159F" w:rsidRPr="00CB6A29" w:rsidRDefault="00A1159F" w:rsidP="00A1159F">
      <w:pPr>
        <w:numPr>
          <w:ilvl w:val="0"/>
          <w:numId w:val="4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Значительно увеличивается износ протектора шин. </w:t>
      </w:r>
    </w:p>
    <w:p w:rsidR="00A1159F" w:rsidRPr="00CB6A29" w:rsidRDefault="00A1159F" w:rsidP="00A1159F">
      <w:pPr>
        <w:numPr>
          <w:ilvl w:val="0"/>
          <w:numId w:val="4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Повышается износ деталей тормозных механизмов. </w:t>
      </w:r>
    </w:p>
    <w:p w:rsidR="00A1159F" w:rsidRPr="00A058A0" w:rsidRDefault="00A1159F" w:rsidP="00A1159F">
      <w:pPr>
        <w:numPr>
          <w:ilvl w:val="0"/>
          <w:numId w:val="4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Перегреваются тормозные механизмы и уменьшается эффективность торможения.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16. Предназначение привода рабочей тормозной системы? </w:t>
      </w:r>
    </w:p>
    <w:p w:rsidR="00A1159F" w:rsidRPr="00CB6A29" w:rsidRDefault="00A1159F" w:rsidP="00A1159F">
      <w:pPr>
        <w:numPr>
          <w:ilvl w:val="0"/>
          <w:numId w:val="47"/>
        </w:numPr>
        <w:spacing w:after="0" w:line="240" w:lineRule="auto"/>
        <w:ind w:left="0"/>
        <w:rPr>
          <w:rFonts w:ascii="Times New Roman" w:hAnsi="Times New Roman" w:cs="Times New Roman"/>
          <w:sz w:val="24"/>
          <w:szCs w:val="24"/>
        </w:rPr>
      </w:pPr>
      <w:r w:rsidRPr="00CB6A29">
        <w:rPr>
          <w:rFonts w:ascii="Times New Roman" w:hAnsi="Times New Roman" w:cs="Times New Roman"/>
          <w:sz w:val="24"/>
          <w:szCs w:val="24"/>
        </w:rPr>
        <w:t xml:space="preserve">Для удержания остановленного автомобиля на месте. </w:t>
      </w:r>
    </w:p>
    <w:p w:rsidR="00A058A0" w:rsidRDefault="00A1159F" w:rsidP="00A1159F">
      <w:pPr>
        <w:numPr>
          <w:ilvl w:val="0"/>
          <w:numId w:val="47"/>
        </w:numPr>
        <w:spacing w:after="0" w:line="240" w:lineRule="auto"/>
        <w:ind w:left="0"/>
        <w:rPr>
          <w:rFonts w:ascii="Times New Roman" w:hAnsi="Times New Roman" w:cs="Times New Roman"/>
          <w:sz w:val="24"/>
          <w:szCs w:val="24"/>
        </w:rPr>
      </w:pPr>
      <w:r w:rsidRPr="00CB6A29">
        <w:rPr>
          <w:rFonts w:ascii="Times New Roman" w:hAnsi="Times New Roman" w:cs="Times New Roman"/>
          <w:sz w:val="24"/>
          <w:szCs w:val="24"/>
        </w:rPr>
        <w:t xml:space="preserve">Для передачи к тормозным механизмам колес усилия, прилагаемого водителем к педали тормозных систем. </w:t>
      </w:r>
    </w:p>
    <w:p w:rsidR="00A1159F" w:rsidRPr="00A058A0" w:rsidRDefault="00A1159F" w:rsidP="00A1159F">
      <w:pPr>
        <w:numPr>
          <w:ilvl w:val="0"/>
          <w:numId w:val="47"/>
        </w:numPr>
        <w:spacing w:after="0" w:line="240" w:lineRule="auto"/>
        <w:ind w:left="0"/>
        <w:rPr>
          <w:rFonts w:ascii="Times New Roman" w:hAnsi="Times New Roman" w:cs="Times New Roman"/>
          <w:sz w:val="24"/>
          <w:szCs w:val="24"/>
        </w:rPr>
      </w:pPr>
      <w:r w:rsidRPr="00CB6A29">
        <w:rPr>
          <w:rFonts w:ascii="Times New Roman" w:hAnsi="Times New Roman" w:cs="Times New Roman"/>
          <w:sz w:val="24"/>
          <w:szCs w:val="24"/>
        </w:rPr>
        <w:t xml:space="preserve">Для повышения теплоотдачи тормозной жидкости. </w:t>
      </w:r>
    </w:p>
    <w:p w:rsidR="00A1159F" w:rsidRPr="00CB6A29" w:rsidRDefault="00A1159F" w:rsidP="00A1159F">
      <w:pPr>
        <w:numPr>
          <w:ilvl w:val="0"/>
          <w:numId w:val="4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Свободным ходом педали сцепления называется путь, который проходит педаль от ………….включенного сцепления: </w:t>
      </w:r>
    </w:p>
    <w:p w:rsidR="00A1159F" w:rsidRPr="00CB6A29" w:rsidRDefault="00A1159F" w:rsidP="00A1159F">
      <w:pPr>
        <w:numPr>
          <w:ilvl w:val="1"/>
          <w:numId w:val="4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Исходного положения до полного </w:t>
      </w:r>
    </w:p>
    <w:p w:rsidR="00A1159F" w:rsidRPr="00CB6A29" w:rsidRDefault="00A1159F" w:rsidP="00A1159F">
      <w:pPr>
        <w:numPr>
          <w:ilvl w:val="1"/>
          <w:numId w:val="4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Начала выключения до полного </w:t>
      </w:r>
    </w:p>
    <w:p w:rsidR="00A1159F" w:rsidRPr="00A058A0" w:rsidRDefault="00A1159F" w:rsidP="00A1159F">
      <w:pPr>
        <w:numPr>
          <w:ilvl w:val="1"/>
          <w:numId w:val="4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Исходного положения до начала </w:t>
      </w:r>
    </w:p>
    <w:p w:rsidR="00A1159F" w:rsidRPr="00CB6A29" w:rsidRDefault="00A1159F" w:rsidP="00A1159F">
      <w:pPr>
        <w:numPr>
          <w:ilvl w:val="0"/>
          <w:numId w:val="4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При каких неисправностях рулевого управления не запрещается эксплуатация автомобиля? </w:t>
      </w:r>
    </w:p>
    <w:p w:rsidR="00A1159F" w:rsidRPr="00CB6A29" w:rsidRDefault="00A1159F" w:rsidP="00A1159F">
      <w:pPr>
        <w:numPr>
          <w:ilvl w:val="1"/>
          <w:numId w:val="4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Суммарный люфт в рулевом управлении превышает предельные значения. </w:t>
      </w:r>
    </w:p>
    <w:p w:rsidR="00A1159F" w:rsidRPr="00CB6A29" w:rsidRDefault="00A1159F" w:rsidP="00A1159F">
      <w:pPr>
        <w:numPr>
          <w:ilvl w:val="1"/>
          <w:numId w:val="4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Резьбовые соединения не затянуты ли ненадежно зафиксированы. </w:t>
      </w:r>
    </w:p>
    <w:p w:rsidR="00A1159F" w:rsidRPr="00CB6A29" w:rsidRDefault="00A1159F" w:rsidP="00A1159F">
      <w:pPr>
        <w:numPr>
          <w:ilvl w:val="1"/>
          <w:numId w:val="4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Уровень масла в картере рулевого управления ниже нормы. </w:t>
      </w:r>
    </w:p>
    <w:p w:rsidR="00A1159F" w:rsidRPr="00CB6A29" w:rsidRDefault="00A1159F" w:rsidP="00A1159F">
      <w:pPr>
        <w:numPr>
          <w:ilvl w:val="1"/>
          <w:numId w:val="4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Неисправен предусмотренный конструкцией усилитель рулевого управления. </w:t>
      </w:r>
    </w:p>
    <w:p w:rsidR="00A1159F" w:rsidRPr="00CB6A29" w:rsidRDefault="00A1159F" w:rsidP="00A1159F">
      <w:pPr>
        <w:numPr>
          <w:ilvl w:val="1"/>
          <w:numId w:val="4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Нарушена целостность лакокрасочных покрытий на деталях. </w:t>
      </w:r>
    </w:p>
    <w:p w:rsidR="00A058A0" w:rsidRDefault="00A1159F" w:rsidP="00A1159F">
      <w:pPr>
        <w:numPr>
          <w:ilvl w:val="1"/>
          <w:numId w:val="4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Детали рулевого управления имеют следы остаточной деформации. </w:t>
      </w:r>
    </w:p>
    <w:p w:rsidR="00A1159F" w:rsidRPr="00CB6A29" w:rsidRDefault="00A1159F" w:rsidP="00A1159F">
      <w:pPr>
        <w:numPr>
          <w:ilvl w:val="1"/>
          <w:numId w:val="4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При любой из перечисленных неисправностей. </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numPr>
          <w:ilvl w:val="0"/>
          <w:numId w:val="4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Что представляет собой электролит, используемый в аккумуляторных батареях, которые применяются на изучаемых автомобилях? </w:t>
      </w:r>
    </w:p>
    <w:p w:rsidR="00A1159F" w:rsidRPr="00CB6A29" w:rsidRDefault="00A1159F" w:rsidP="00A1159F">
      <w:pPr>
        <w:numPr>
          <w:ilvl w:val="1"/>
          <w:numId w:val="4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Концентрированная серная кислота, содержащая незначительное количество воды; </w:t>
      </w:r>
    </w:p>
    <w:p w:rsidR="00A058A0" w:rsidRDefault="00A1159F" w:rsidP="00A1159F">
      <w:pPr>
        <w:numPr>
          <w:ilvl w:val="1"/>
          <w:numId w:val="4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Раствор определенной плотности серной кислоты в дистиллированной воде;</w:t>
      </w:r>
    </w:p>
    <w:p w:rsidR="00A1159F" w:rsidRPr="00CB6A29" w:rsidRDefault="00A1159F" w:rsidP="00A1159F">
      <w:pPr>
        <w:numPr>
          <w:ilvl w:val="1"/>
          <w:numId w:val="4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 3. Концентрированная, полностью обезвоженная или разведенная в воде серная кислота. </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numPr>
          <w:ilvl w:val="0"/>
          <w:numId w:val="4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В изучаемых легковых автомобилях регулируется положение … </w:t>
      </w:r>
    </w:p>
    <w:p w:rsidR="00A1159F" w:rsidRPr="00CB6A29" w:rsidRDefault="00A1159F" w:rsidP="00A1159F">
      <w:pPr>
        <w:numPr>
          <w:ilvl w:val="1"/>
          <w:numId w:val="4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Только сидения водителя </w:t>
      </w:r>
    </w:p>
    <w:p w:rsidR="00A1159F" w:rsidRPr="00CB6A29" w:rsidRDefault="00A1159F" w:rsidP="00A1159F">
      <w:pPr>
        <w:numPr>
          <w:ilvl w:val="1"/>
          <w:numId w:val="4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Передних и задних сидений </w:t>
      </w:r>
    </w:p>
    <w:p w:rsidR="00A1159F" w:rsidRPr="00CB6A29" w:rsidRDefault="00A1159F" w:rsidP="00A1159F">
      <w:pPr>
        <w:numPr>
          <w:ilvl w:val="1"/>
          <w:numId w:val="4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Передних сидений </w:t>
      </w:r>
    </w:p>
    <w:p w:rsidR="00E6004B" w:rsidRPr="00A058A0" w:rsidRDefault="00A1159F" w:rsidP="00A058A0">
      <w:pPr>
        <w:numPr>
          <w:ilvl w:val="1"/>
          <w:numId w:val="4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Сиденья водителя и задних сидений </w:t>
      </w: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pStyle w:val="8"/>
        <w:spacing w:after="0" w:line="240" w:lineRule="auto"/>
        <w:ind w:left="0" w:right="0" w:firstLine="0"/>
        <w:jc w:val="center"/>
        <w:rPr>
          <w:sz w:val="24"/>
          <w:szCs w:val="24"/>
          <w:lang w:val="ru-RU"/>
        </w:rPr>
      </w:pPr>
      <w:r w:rsidRPr="00CB6A29">
        <w:rPr>
          <w:sz w:val="24"/>
          <w:szCs w:val="24"/>
          <w:lang w:val="ru-RU"/>
        </w:rPr>
        <w:t>Предмет: «Основы управления транспортными средствами категории</w:t>
      </w:r>
    </w:p>
    <w:p w:rsidR="00A1159F" w:rsidRPr="00CB6A29" w:rsidRDefault="00A1159F" w:rsidP="00A1159F">
      <w:pPr>
        <w:spacing w:after="0" w:line="240" w:lineRule="auto"/>
        <w:jc w:val="center"/>
        <w:rPr>
          <w:rFonts w:ascii="Times New Roman" w:hAnsi="Times New Roman" w:cs="Times New Roman"/>
          <w:sz w:val="24"/>
          <w:szCs w:val="24"/>
        </w:rPr>
      </w:pPr>
      <w:r w:rsidRPr="00CB6A29">
        <w:rPr>
          <w:rFonts w:ascii="Times New Roman" w:hAnsi="Times New Roman" w:cs="Times New Roman"/>
          <w:b/>
          <w:sz w:val="24"/>
          <w:szCs w:val="24"/>
        </w:rPr>
        <w:t>"В"»</w:t>
      </w:r>
    </w:p>
    <w:p w:rsidR="00A1159F" w:rsidRPr="00CB6A29" w:rsidRDefault="00A1159F" w:rsidP="00A1159F">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Промежуточная аттестация проводится в форме тестирования. Вопросы:</w:t>
      </w: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numPr>
          <w:ilvl w:val="0"/>
          <w:numId w:val="4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В случае, когда правые колеса автомобиля наезжают на неукрепленную влажную обочину, рекомендуется: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1.Затормозить и полностью остановиться. </w:t>
      </w:r>
    </w:p>
    <w:p w:rsidR="00A058A0"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2.Затормозить и плавно направить автомобиль в левую сторону.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3.Не прибегая к торможению, плавно вернуть автомобиль на проезжую часть. </w:t>
      </w:r>
    </w:p>
    <w:p w:rsidR="00A1159F" w:rsidRPr="00CB6A29" w:rsidRDefault="00A1159F" w:rsidP="00A1159F">
      <w:pPr>
        <w:numPr>
          <w:ilvl w:val="0"/>
          <w:numId w:val="4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Что подразумевается под остановочным путем?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1.Расстояние, пройденное транспортным средством с момента обнаружения водителем опасности до полной остановки.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2.Расстояние, пройденное транспортным средством с момента начала срабатывания тормозного привода до полной остановки.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3.Расстояние, соответствующее тормозному пути, определенному технической характеристикой данного транспортного средства. </w:t>
      </w:r>
    </w:p>
    <w:p w:rsidR="00A1159F" w:rsidRPr="00CB6A29" w:rsidRDefault="00A1159F" w:rsidP="00A1159F">
      <w:pPr>
        <w:numPr>
          <w:ilvl w:val="0"/>
          <w:numId w:val="4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Что подразумевается под временем реакции водителя?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1.Время с момента обнаружения водителем опасности до полной остановки транспортного средства.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2.Время с момента обнаружения водителем опасности до начала принятия мер по</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ее избежанию.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3.Время, необходимое для переноса ноги с педали подачи топлива на педаль тормоза. </w:t>
      </w:r>
    </w:p>
    <w:p w:rsidR="00A1159F" w:rsidRPr="00CB6A29" w:rsidRDefault="00A1159F" w:rsidP="00A1159F">
      <w:pPr>
        <w:numPr>
          <w:ilvl w:val="0"/>
          <w:numId w:val="4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На повороте возник занос задней оси переднеприводного автомобиля. Ваши действия?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1.Уменьшите подачу топлива, рулевым колесом стабилизируете движение.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2.Притормозите и повернете рулевое колесо в сторону заноса.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3.Значительно увеличите подачу топлива, не меняя положения рулевого колеса.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4.Слегка увеличите подачу топлива, корректирую направление движения рулевым колесом. </w:t>
      </w:r>
    </w:p>
    <w:p w:rsidR="00A1159F" w:rsidRPr="00CB6A29" w:rsidRDefault="00A1159F" w:rsidP="00A1159F">
      <w:pPr>
        <w:numPr>
          <w:ilvl w:val="0"/>
          <w:numId w:val="4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Что следует предпринять водителю для предотвращения опасных последствий заноса автомобиля при резком повороте рулевого колеса на скользкой дороге?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1.Быстро, но плавно повернуть рулевое колесо в сторону заноса, затем опережающим воздействием на рулевое колесо выровнять траекторию движения автомобиля.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2.Выключить сцепление. 3.Нажать на педаль тормоза. </w:t>
      </w:r>
    </w:p>
    <w:p w:rsidR="00A1159F" w:rsidRPr="00CB6A29" w:rsidRDefault="00A1159F" w:rsidP="00A1159F">
      <w:pPr>
        <w:numPr>
          <w:ilvl w:val="0"/>
          <w:numId w:val="4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Вероятность возникновения аварийной ситуации при движении в плотном транспортном потоке будет меньше, если скорость Вашего транспортного средства: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1.Значительно меньше средней скорости потока.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2.Значительно больше средней скорости потока. 3.Равна средней скорости потока. </w:t>
      </w:r>
    </w:p>
    <w:p w:rsidR="00A1159F" w:rsidRPr="00CB6A29" w:rsidRDefault="00A1159F" w:rsidP="00A1159F">
      <w:pPr>
        <w:numPr>
          <w:ilvl w:val="0"/>
          <w:numId w:val="4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При движении в условиях тумана расстояние до предметов представляется: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1.Большим, чем в действительности. </w:t>
      </w:r>
    </w:p>
    <w:p w:rsidR="00A058A0"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2.Меньшим, чем в действительности.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3.Соответствующим действительности. </w:t>
      </w:r>
    </w:p>
    <w:p w:rsidR="00A1159F" w:rsidRPr="00CB6A29" w:rsidRDefault="00A1159F" w:rsidP="00A1159F">
      <w:pPr>
        <w:numPr>
          <w:ilvl w:val="0"/>
          <w:numId w:val="4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Каковы типичные признаки наступившего утомления водителя?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1.Сонливость, вялость, притупление внимания. </w:t>
      </w:r>
    </w:p>
    <w:p w:rsidR="00A058A0"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2.Возбужденность, раздражительность.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3.Головокружение, резь в глазах, повышенная потливость. </w:t>
      </w:r>
    </w:p>
    <w:p w:rsidR="00A1159F" w:rsidRDefault="00A1159F" w:rsidP="00A1159F">
      <w:pPr>
        <w:spacing w:after="0" w:line="240" w:lineRule="auto"/>
        <w:rPr>
          <w:rFonts w:ascii="Times New Roman" w:hAnsi="Times New Roman" w:cs="Times New Roman"/>
          <w:sz w:val="24"/>
          <w:szCs w:val="24"/>
        </w:rPr>
      </w:pPr>
    </w:p>
    <w:p w:rsidR="00A058A0" w:rsidRPr="00CB6A29" w:rsidRDefault="00A058A0" w:rsidP="00A1159F">
      <w:pPr>
        <w:spacing w:after="0" w:line="240" w:lineRule="auto"/>
        <w:rPr>
          <w:rFonts w:ascii="Times New Roman" w:hAnsi="Times New Roman" w:cs="Times New Roman"/>
          <w:sz w:val="24"/>
          <w:szCs w:val="24"/>
        </w:rPr>
      </w:pPr>
    </w:p>
    <w:p w:rsidR="00A1159F" w:rsidRPr="00CB6A29" w:rsidRDefault="00A1159F" w:rsidP="00A1159F">
      <w:pPr>
        <w:numPr>
          <w:ilvl w:val="0"/>
          <w:numId w:val="4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lastRenderedPageBreak/>
        <w:t xml:space="preserve">Двигаться по глубокому снегу на грунтовой дороге следует: </w:t>
      </w:r>
    </w:p>
    <w:p w:rsidR="00A058A0"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1.Изменяя скорость движения и передачу в з</w:t>
      </w:r>
      <w:r w:rsidR="00A058A0">
        <w:rPr>
          <w:rFonts w:ascii="Times New Roman" w:hAnsi="Times New Roman" w:cs="Times New Roman"/>
          <w:sz w:val="24"/>
          <w:szCs w:val="24"/>
        </w:rPr>
        <w:t>ависимости от состояния дороги.</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2.На заранее выбранной пониженной передаче, без резких поворотов и остановок. </w:t>
      </w:r>
    </w:p>
    <w:p w:rsidR="00A1159F" w:rsidRPr="00CB6A29" w:rsidRDefault="00A1159F" w:rsidP="00A1159F">
      <w:pPr>
        <w:numPr>
          <w:ilvl w:val="0"/>
          <w:numId w:val="4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В </w:t>
      </w:r>
      <w:r w:rsidRPr="00CB6A29">
        <w:rPr>
          <w:rFonts w:ascii="Times New Roman" w:hAnsi="Times New Roman" w:cs="Times New Roman"/>
          <w:b/>
          <w:sz w:val="24"/>
          <w:szCs w:val="24"/>
        </w:rPr>
        <w:tab/>
        <w:t xml:space="preserve">каком </w:t>
      </w:r>
      <w:r w:rsidRPr="00CB6A29">
        <w:rPr>
          <w:rFonts w:ascii="Times New Roman" w:hAnsi="Times New Roman" w:cs="Times New Roman"/>
          <w:b/>
          <w:sz w:val="24"/>
          <w:szCs w:val="24"/>
        </w:rPr>
        <w:tab/>
        <w:t xml:space="preserve">случае </w:t>
      </w:r>
      <w:r w:rsidRPr="00CB6A29">
        <w:rPr>
          <w:rFonts w:ascii="Times New Roman" w:hAnsi="Times New Roman" w:cs="Times New Roman"/>
          <w:b/>
          <w:sz w:val="24"/>
          <w:szCs w:val="24"/>
        </w:rPr>
        <w:tab/>
        <w:t xml:space="preserve">легковой </w:t>
      </w:r>
      <w:r w:rsidRPr="00CB6A29">
        <w:rPr>
          <w:rFonts w:ascii="Times New Roman" w:hAnsi="Times New Roman" w:cs="Times New Roman"/>
          <w:b/>
          <w:sz w:val="24"/>
          <w:szCs w:val="24"/>
        </w:rPr>
        <w:tab/>
        <w:t xml:space="preserve">автомобиль </w:t>
      </w:r>
      <w:r w:rsidRPr="00CB6A29">
        <w:rPr>
          <w:rFonts w:ascii="Times New Roman" w:hAnsi="Times New Roman" w:cs="Times New Roman"/>
          <w:b/>
          <w:sz w:val="24"/>
          <w:szCs w:val="24"/>
        </w:rPr>
        <w:tab/>
        <w:t xml:space="preserve">более </w:t>
      </w:r>
      <w:r w:rsidRPr="00CB6A29">
        <w:rPr>
          <w:rFonts w:ascii="Times New Roman" w:hAnsi="Times New Roman" w:cs="Times New Roman"/>
          <w:b/>
          <w:sz w:val="24"/>
          <w:szCs w:val="24"/>
        </w:rPr>
        <w:tab/>
        <w:t xml:space="preserve">устойчив </w:t>
      </w:r>
      <w:r w:rsidRPr="00CB6A29">
        <w:rPr>
          <w:rFonts w:ascii="Times New Roman" w:hAnsi="Times New Roman" w:cs="Times New Roman"/>
          <w:b/>
          <w:sz w:val="24"/>
          <w:szCs w:val="24"/>
        </w:rPr>
        <w:tab/>
        <w:t xml:space="preserve">против опрокидывания на повороте?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1.Без груза и пассажиров. </w:t>
      </w:r>
    </w:p>
    <w:p w:rsidR="00A058A0"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2.С пассажирами, но без груза. </w:t>
      </w:r>
    </w:p>
    <w:p w:rsidR="00A058A0"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3.Без пассажиров, но с грузом на верхнем багажнике. </w:t>
      </w:r>
    </w:p>
    <w:p w:rsidR="00A1159F" w:rsidRPr="00CB6A29" w:rsidRDefault="00A1159F" w:rsidP="00A1159F">
      <w:pPr>
        <w:numPr>
          <w:ilvl w:val="0"/>
          <w:numId w:val="4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При приближении к вершине подъема в темное время суток водителю рекомендуется переключить дальний свет фар на ближний: </w:t>
      </w:r>
    </w:p>
    <w:p w:rsidR="00A058A0"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1.Только при появлении встречного транспортного средства.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2.Всегда при приближении к вершине подъема. </w:t>
      </w:r>
    </w:p>
    <w:p w:rsidR="00A1159F" w:rsidRPr="00CB6A29" w:rsidRDefault="00A1159F" w:rsidP="00A1159F">
      <w:pPr>
        <w:numPr>
          <w:ilvl w:val="0"/>
          <w:numId w:val="4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Двигаясь в прямом направлении со скоростью 60 км/час, Вы внезапно попали на небольшой участок скользкой дороги. Что следует предпринять? </w:t>
      </w:r>
    </w:p>
    <w:p w:rsidR="00A058A0"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1.Плавно затормозить.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2.Не менять траектории и скорость движения. </w:t>
      </w:r>
    </w:p>
    <w:p w:rsidR="00A1159F" w:rsidRPr="00CB6A29" w:rsidRDefault="00A1159F" w:rsidP="00A1159F">
      <w:pPr>
        <w:numPr>
          <w:ilvl w:val="0"/>
          <w:numId w:val="4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При торможении двигателем на крутом спуске водитель должен выбирать передачу, исходя из условий: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1.Чем круче спуск, тем выше передача. </w:t>
      </w:r>
    </w:p>
    <w:p w:rsidR="00A058A0"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2.Чем круче спуск, тем ниже передача.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3.Выбор передачи не зависит от крутизны спуска. </w:t>
      </w:r>
    </w:p>
    <w:p w:rsidR="00A1159F" w:rsidRPr="00CB6A29" w:rsidRDefault="00A1159F" w:rsidP="00A1159F">
      <w:pPr>
        <w:numPr>
          <w:ilvl w:val="0"/>
          <w:numId w:val="4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В темное время суток и в пасмурную погоду скорость встречного автомобиля воспринимается: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1.Ниже, чем в действительности. </w:t>
      </w:r>
    </w:p>
    <w:p w:rsidR="00A058A0"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2.Выше, чем в действительности.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3.Восприятие скорости не меняется. </w:t>
      </w:r>
    </w:p>
    <w:p w:rsidR="00A1159F" w:rsidRPr="00CB6A29" w:rsidRDefault="00A1159F" w:rsidP="00A1159F">
      <w:pPr>
        <w:numPr>
          <w:ilvl w:val="0"/>
          <w:numId w:val="4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Для прекращения заноса, вызванного торможением, водитель в первую очередь должен: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1.Прекратить начатое торможение. </w:t>
      </w:r>
    </w:p>
    <w:p w:rsidR="00A058A0"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2.Выключить сцепление.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3.Продолжить торможение, не изменяя усилия на педаль тормоза. </w:t>
      </w:r>
    </w:p>
    <w:p w:rsidR="00A1159F" w:rsidRPr="00CB6A29" w:rsidRDefault="00A1159F" w:rsidP="00A1159F">
      <w:pPr>
        <w:numPr>
          <w:ilvl w:val="0"/>
          <w:numId w:val="4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Как следует поступить водителю, если во время движения по сухой дороге с асфальтобетонным покрытием начал моросить дождь.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1.Уменьшить скорость и быть особенно осторожным. </w:t>
      </w:r>
    </w:p>
    <w:p w:rsidR="00A058A0"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2.Не изменяя скорости продолжить движение.</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 3.Увеличить скорость и попытаться проехать как можно большее расстояние. </w:t>
      </w:r>
    </w:p>
    <w:p w:rsidR="00A1159F" w:rsidRPr="00CB6A29" w:rsidRDefault="00A1159F" w:rsidP="00A1159F">
      <w:pPr>
        <w:numPr>
          <w:ilvl w:val="0"/>
          <w:numId w:val="4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Считаете ли вы безопасным движение на легковом автомобиле в темное время суток с ближним светом фар по неосвещенной загородной дороге со скоростью 90 км/час.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1.Да, так как предельная допустимая скорость соответствует требованиям правил.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2.Нет, так как остановочный путь превышает расстояние видимости. </w:t>
      </w:r>
    </w:p>
    <w:p w:rsidR="00A1159F" w:rsidRPr="00CB6A29" w:rsidRDefault="00A1159F" w:rsidP="00A1159F">
      <w:pPr>
        <w:numPr>
          <w:ilvl w:val="0"/>
          <w:numId w:val="50"/>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Что должен сделать водитель, чтобы быстро восстановить эффективность тормозов после проезда через водную преграду?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1.Продолжить движение, немного натянув рычаг ручного тормоза.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2.Продолжить движение и просушить тормозные колодки многократными непродолжительными нажатиями на педаль тормоза. </w:t>
      </w:r>
    </w:p>
    <w:p w:rsidR="00A058A0"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3.Продолжить движение с малой скоростью не притормаживая. </w:t>
      </w:r>
    </w:p>
    <w:p w:rsidR="00A1159F" w:rsidRPr="00CB6A29" w:rsidRDefault="00A1159F" w:rsidP="00A1159F">
      <w:pPr>
        <w:numPr>
          <w:ilvl w:val="0"/>
          <w:numId w:val="50"/>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Принято считать, что среднее время реакции водителя составляет: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1.Примерно 0,5 секунды. </w:t>
      </w:r>
    </w:p>
    <w:p w:rsidR="00A058A0"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2.Примерно 1 секунду.</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 3.Примерно 2 секунды. </w:t>
      </w:r>
    </w:p>
    <w:p w:rsidR="00A1159F" w:rsidRPr="00CB6A29" w:rsidRDefault="00A1159F" w:rsidP="00A1159F">
      <w:pPr>
        <w:numPr>
          <w:ilvl w:val="0"/>
          <w:numId w:val="50"/>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b/>
          <w:sz w:val="24"/>
          <w:szCs w:val="24"/>
        </w:rPr>
        <w:t xml:space="preserve">Как должен поступить водитель в случае потери сцепления колес с дорогой из-за образования «Водяного клина»?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1.Увеличить скорость. </w:t>
      </w:r>
    </w:p>
    <w:p w:rsidR="00A058A0"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2.Снизить скорость резким нажатием на педаль тормоза.</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lastRenderedPageBreak/>
        <w:t xml:space="preserve"> 3.Снизить скорость, применяя торможение двигателем. </w:t>
      </w:r>
    </w:p>
    <w:p w:rsidR="002610BC" w:rsidRDefault="002610BC"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pStyle w:val="8"/>
        <w:spacing w:after="0" w:line="240" w:lineRule="auto"/>
        <w:ind w:left="0" w:right="0" w:firstLine="0"/>
        <w:jc w:val="center"/>
        <w:rPr>
          <w:sz w:val="24"/>
          <w:szCs w:val="24"/>
          <w:lang w:val="ru-RU"/>
        </w:rPr>
      </w:pPr>
      <w:r w:rsidRPr="00CB6A29">
        <w:rPr>
          <w:sz w:val="24"/>
          <w:szCs w:val="24"/>
          <w:lang w:val="ru-RU"/>
        </w:rPr>
        <w:t>Предмет: «Организация и выполнение грузовых перевозок автомобильным транспортом»</w:t>
      </w:r>
    </w:p>
    <w:p w:rsidR="00A1159F" w:rsidRPr="00CB6A29" w:rsidRDefault="00A1159F" w:rsidP="00A1159F">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Промежуточная аттестация проводится в форме тестирования. Вопросы:</w:t>
      </w:r>
    </w:p>
    <w:p w:rsidR="00A1159F" w:rsidRPr="00CB6A29" w:rsidRDefault="00A1159F" w:rsidP="00A1159F">
      <w:pPr>
        <w:spacing w:after="0" w:line="240" w:lineRule="auto"/>
        <w:jc w:val="center"/>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1. Какой из перечисленных показателей является качественным показателем работы транспорта? </w:t>
      </w:r>
    </w:p>
    <w:p w:rsidR="00A1159F" w:rsidRPr="00CB6A29" w:rsidRDefault="00A1159F" w:rsidP="00A1159F">
      <w:pPr>
        <w:numPr>
          <w:ilvl w:val="0"/>
          <w:numId w:val="51"/>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объем перевозок; </w:t>
      </w:r>
    </w:p>
    <w:p w:rsidR="00A1159F" w:rsidRPr="00CB6A29" w:rsidRDefault="00A1159F" w:rsidP="00A1159F">
      <w:pPr>
        <w:numPr>
          <w:ilvl w:val="0"/>
          <w:numId w:val="51"/>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грузооборот; </w:t>
      </w:r>
    </w:p>
    <w:p w:rsidR="00A1159F" w:rsidRPr="00CB6A29" w:rsidRDefault="00A1159F" w:rsidP="00A1159F">
      <w:pPr>
        <w:numPr>
          <w:ilvl w:val="0"/>
          <w:numId w:val="51"/>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себестоимость перевозок; </w:t>
      </w:r>
    </w:p>
    <w:p w:rsidR="00A1159F" w:rsidRPr="00E6004B" w:rsidRDefault="00A1159F" w:rsidP="00A1159F">
      <w:pPr>
        <w:numPr>
          <w:ilvl w:val="0"/>
          <w:numId w:val="51"/>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грузонапряженность.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2. Как соотносятся величины грузооборота на промышленном транспорте и транспорте общего пользования? </w:t>
      </w:r>
    </w:p>
    <w:p w:rsidR="00A1159F" w:rsidRPr="00CB6A29" w:rsidRDefault="00A1159F" w:rsidP="00A1159F">
      <w:pPr>
        <w:numPr>
          <w:ilvl w:val="0"/>
          <w:numId w:val="52"/>
        </w:numPr>
        <w:spacing w:after="0" w:line="240" w:lineRule="auto"/>
        <w:jc w:val="both"/>
        <w:rPr>
          <w:rFonts w:ascii="Times New Roman" w:hAnsi="Times New Roman" w:cs="Times New Roman"/>
          <w:sz w:val="24"/>
          <w:szCs w:val="24"/>
        </w:rPr>
      </w:pPr>
      <w:r w:rsidRPr="00CB6A29">
        <w:rPr>
          <w:rFonts w:ascii="Times New Roman" w:hAnsi="Times New Roman" w:cs="Times New Roman"/>
          <w:sz w:val="24"/>
          <w:szCs w:val="24"/>
        </w:rPr>
        <w:t xml:space="preserve">равны; </w:t>
      </w:r>
    </w:p>
    <w:p w:rsidR="00A1159F" w:rsidRPr="00CB6A29" w:rsidRDefault="00A1159F" w:rsidP="00A1159F">
      <w:pPr>
        <w:numPr>
          <w:ilvl w:val="0"/>
          <w:numId w:val="52"/>
        </w:numPr>
        <w:spacing w:after="0" w:line="240" w:lineRule="auto"/>
        <w:jc w:val="both"/>
        <w:rPr>
          <w:rFonts w:ascii="Times New Roman" w:hAnsi="Times New Roman" w:cs="Times New Roman"/>
          <w:sz w:val="24"/>
          <w:szCs w:val="24"/>
        </w:rPr>
      </w:pPr>
      <w:r w:rsidRPr="00CB6A29">
        <w:rPr>
          <w:rFonts w:ascii="Times New Roman" w:hAnsi="Times New Roman" w:cs="Times New Roman"/>
          <w:sz w:val="24"/>
          <w:szCs w:val="24"/>
        </w:rPr>
        <w:t xml:space="preserve">грузооборот на промышленном транспорте в несколько раз меньше, чем на транспорте общего пользования; </w:t>
      </w:r>
    </w:p>
    <w:p w:rsidR="00A1159F" w:rsidRPr="00CB6A29" w:rsidRDefault="00A1159F" w:rsidP="00A1159F">
      <w:pPr>
        <w:numPr>
          <w:ilvl w:val="0"/>
          <w:numId w:val="52"/>
        </w:numPr>
        <w:spacing w:after="0" w:line="240" w:lineRule="auto"/>
        <w:jc w:val="both"/>
        <w:rPr>
          <w:rFonts w:ascii="Times New Roman" w:hAnsi="Times New Roman" w:cs="Times New Roman"/>
          <w:sz w:val="24"/>
          <w:szCs w:val="24"/>
        </w:rPr>
      </w:pPr>
      <w:r w:rsidRPr="00CB6A29">
        <w:rPr>
          <w:rFonts w:ascii="Times New Roman" w:hAnsi="Times New Roman" w:cs="Times New Roman"/>
          <w:sz w:val="24"/>
          <w:szCs w:val="24"/>
        </w:rPr>
        <w:t xml:space="preserve">грузооборот на промышленном транспорте в несколько раз больше, чем на транспорте общего пользования; </w:t>
      </w:r>
    </w:p>
    <w:p w:rsidR="00A1159F" w:rsidRPr="00E6004B" w:rsidRDefault="00A1159F" w:rsidP="00A1159F">
      <w:pPr>
        <w:numPr>
          <w:ilvl w:val="0"/>
          <w:numId w:val="52"/>
        </w:numPr>
        <w:spacing w:after="0" w:line="240" w:lineRule="auto"/>
        <w:jc w:val="both"/>
        <w:rPr>
          <w:rFonts w:ascii="Times New Roman" w:hAnsi="Times New Roman" w:cs="Times New Roman"/>
          <w:sz w:val="24"/>
          <w:szCs w:val="24"/>
        </w:rPr>
      </w:pPr>
      <w:r w:rsidRPr="00CB6A29">
        <w:rPr>
          <w:rFonts w:ascii="Times New Roman" w:hAnsi="Times New Roman" w:cs="Times New Roman"/>
          <w:sz w:val="24"/>
          <w:szCs w:val="24"/>
        </w:rPr>
        <w:t xml:space="preserve">грузооборот на промышленном транспорте незначительно больше, чем на транспорте общего пользования.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3. По способу погрузки-разгрузки грузы делятся на</w:t>
      </w:r>
    </w:p>
    <w:p w:rsidR="00A1159F" w:rsidRPr="00CB6A29" w:rsidRDefault="00A1159F" w:rsidP="00A1159F">
      <w:pPr>
        <w:numPr>
          <w:ilvl w:val="0"/>
          <w:numId w:val="53"/>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оптовые; </w:t>
      </w:r>
    </w:p>
    <w:p w:rsidR="00A1159F" w:rsidRPr="00CB6A29" w:rsidRDefault="00A1159F" w:rsidP="00A1159F">
      <w:pPr>
        <w:numPr>
          <w:ilvl w:val="0"/>
          <w:numId w:val="53"/>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штучные; </w:t>
      </w:r>
    </w:p>
    <w:p w:rsidR="00A1159F" w:rsidRPr="00CB6A29" w:rsidRDefault="00A1159F" w:rsidP="00A1159F">
      <w:pPr>
        <w:numPr>
          <w:ilvl w:val="0"/>
          <w:numId w:val="53"/>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навалочные;</w:t>
      </w:r>
    </w:p>
    <w:p w:rsidR="00A1159F" w:rsidRPr="00E6004B" w:rsidRDefault="00A1159F" w:rsidP="00A1159F">
      <w:pPr>
        <w:numPr>
          <w:ilvl w:val="0"/>
          <w:numId w:val="53"/>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 наливные.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5. Что такое скорость доставки? </w:t>
      </w:r>
    </w:p>
    <w:p w:rsidR="00A1159F" w:rsidRPr="00CB6A29" w:rsidRDefault="00A1159F" w:rsidP="00A1159F">
      <w:pPr>
        <w:numPr>
          <w:ilvl w:val="0"/>
          <w:numId w:val="54"/>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средняя скорость движения грузов от места отправления до места назначения, учитывающая все простои и остановки, погрузки и разгрузки; </w:t>
      </w:r>
    </w:p>
    <w:p w:rsidR="00A1159F" w:rsidRPr="00E6004B" w:rsidRDefault="00A1159F" w:rsidP="00A1159F">
      <w:pPr>
        <w:numPr>
          <w:ilvl w:val="0"/>
          <w:numId w:val="54"/>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средняя скорость движения грузов от места отправления до места назначения без погрузки и разгрузки.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6. Скорость сообщения зависит от: </w:t>
      </w:r>
    </w:p>
    <w:p w:rsidR="00A1159F" w:rsidRPr="00CB6A29" w:rsidRDefault="00A1159F" w:rsidP="00A1159F">
      <w:pPr>
        <w:numPr>
          <w:ilvl w:val="0"/>
          <w:numId w:val="5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конструктивной скорости подвижного состава; </w:t>
      </w:r>
    </w:p>
    <w:p w:rsidR="00A1159F" w:rsidRPr="00CB6A29" w:rsidRDefault="00A1159F" w:rsidP="00A1159F">
      <w:pPr>
        <w:numPr>
          <w:ilvl w:val="0"/>
          <w:numId w:val="5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совершенства организации транспортного процесса; </w:t>
      </w:r>
    </w:p>
    <w:p w:rsidR="00A1159F" w:rsidRPr="00CB6A29" w:rsidRDefault="00A1159F" w:rsidP="00A1159F">
      <w:pPr>
        <w:numPr>
          <w:ilvl w:val="0"/>
          <w:numId w:val="5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от расстояния перевозок; </w:t>
      </w:r>
    </w:p>
    <w:p w:rsidR="00A1159F" w:rsidRPr="00E6004B" w:rsidRDefault="00A1159F" w:rsidP="00A1159F">
      <w:pPr>
        <w:numPr>
          <w:ilvl w:val="0"/>
          <w:numId w:val="5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все ответы верны.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7. К жидким относятся грузы: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1) аммиачная вода;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2) жидкое топливо;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3) метан.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8. В настоящее время грузы принято классифицировать по следующим признакам: </w:t>
      </w:r>
    </w:p>
    <w:p w:rsidR="00A1159F" w:rsidRPr="00CB6A29" w:rsidRDefault="00A1159F" w:rsidP="00A1159F">
      <w:pPr>
        <w:numPr>
          <w:ilvl w:val="0"/>
          <w:numId w:val="5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физико-механическим свойствам; </w:t>
      </w:r>
    </w:p>
    <w:p w:rsidR="00A1159F" w:rsidRPr="00CB6A29" w:rsidRDefault="00A1159F" w:rsidP="00A1159F">
      <w:pPr>
        <w:numPr>
          <w:ilvl w:val="0"/>
          <w:numId w:val="5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отраслям народного хозяйства, производящим грузы; </w:t>
      </w:r>
    </w:p>
    <w:p w:rsidR="00A1159F" w:rsidRPr="00CB6A29" w:rsidRDefault="00A1159F" w:rsidP="00A1159F">
      <w:pPr>
        <w:numPr>
          <w:ilvl w:val="0"/>
          <w:numId w:val="5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способам загрузки и разгрузки грузов; </w:t>
      </w:r>
    </w:p>
    <w:p w:rsidR="00A1159F" w:rsidRPr="00CB6A29" w:rsidRDefault="00A1159F" w:rsidP="00A1159F">
      <w:pPr>
        <w:numPr>
          <w:ilvl w:val="0"/>
          <w:numId w:val="5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способам транспортирования и временного хранения грузов; </w:t>
      </w:r>
    </w:p>
    <w:p w:rsidR="00A1159F" w:rsidRPr="00CB6A29" w:rsidRDefault="00A1159F" w:rsidP="00A1159F">
      <w:pPr>
        <w:numPr>
          <w:ilvl w:val="0"/>
          <w:numId w:val="5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способам сохранения качества грузов; </w:t>
      </w:r>
    </w:p>
    <w:p w:rsidR="00A1159F" w:rsidRPr="00CB6A29" w:rsidRDefault="00A1159F" w:rsidP="00A1159F">
      <w:pPr>
        <w:numPr>
          <w:ilvl w:val="0"/>
          <w:numId w:val="5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степени опасности грузов; </w:t>
      </w:r>
    </w:p>
    <w:p w:rsidR="00A1159F" w:rsidRPr="00CB6A29" w:rsidRDefault="00A1159F" w:rsidP="00A1159F">
      <w:pPr>
        <w:numPr>
          <w:ilvl w:val="0"/>
          <w:numId w:val="5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стоимости перевозок (использованию грузоподъемности АТС); </w:t>
      </w:r>
    </w:p>
    <w:p w:rsidR="00E6004B" w:rsidRPr="00A058A0" w:rsidRDefault="00A1159F" w:rsidP="00A1159F">
      <w:pPr>
        <w:numPr>
          <w:ilvl w:val="0"/>
          <w:numId w:val="5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 все ответы верны.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9. В какой стране разработана система ГЛОНАСС? </w:t>
      </w:r>
    </w:p>
    <w:p w:rsidR="00A1159F" w:rsidRPr="00CB6A29" w:rsidRDefault="00A1159F" w:rsidP="00A1159F">
      <w:pPr>
        <w:numPr>
          <w:ilvl w:val="0"/>
          <w:numId w:val="57"/>
        </w:numPr>
        <w:spacing w:after="0" w:line="240" w:lineRule="auto"/>
        <w:ind w:left="0"/>
        <w:rPr>
          <w:rFonts w:ascii="Times New Roman" w:hAnsi="Times New Roman" w:cs="Times New Roman"/>
          <w:sz w:val="24"/>
          <w:szCs w:val="24"/>
        </w:rPr>
      </w:pPr>
      <w:r w:rsidRPr="00CB6A29">
        <w:rPr>
          <w:rFonts w:ascii="Times New Roman" w:hAnsi="Times New Roman" w:cs="Times New Roman"/>
          <w:sz w:val="24"/>
          <w:szCs w:val="24"/>
        </w:rPr>
        <w:t xml:space="preserve">США; </w:t>
      </w:r>
    </w:p>
    <w:p w:rsidR="00A1159F" w:rsidRPr="00CB6A29" w:rsidRDefault="00A1159F" w:rsidP="00A1159F">
      <w:pPr>
        <w:numPr>
          <w:ilvl w:val="0"/>
          <w:numId w:val="57"/>
        </w:numPr>
        <w:spacing w:after="0" w:line="240" w:lineRule="auto"/>
        <w:ind w:left="0"/>
        <w:rPr>
          <w:rFonts w:ascii="Times New Roman" w:hAnsi="Times New Roman" w:cs="Times New Roman"/>
          <w:sz w:val="24"/>
          <w:szCs w:val="24"/>
        </w:rPr>
      </w:pPr>
      <w:r w:rsidRPr="00CB6A29">
        <w:rPr>
          <w:rFonts w:ascii="Times New Roman" w:hAnsi="Times New Roman" w:cs="Times New Roman"/>
          <w:sz w:val="24"/>
          <w:szCs w:val="24"/>
        </w:rPr>
        <w:t xml:space="preserve">Бельгия; </w:t>
      </w:r>
    </w:p>
    <w:p w:rsidR="00A1159F" w:rsidRPr="00CB6A29" w:rsidRDefault="00A1159F" w:rsidP="00A1159F">
      <w:pPr>
        <w:numPr>
          <w:ilvl w:val="0"/>
          <w:numId w:val="57"/>
        </w:numPr>
        <w:spacing w:after="0" w:line="240" w:lineRule="auto"/>
        <w:ind w:left="0"/>
        <w:rPr>
          <w:rFonts w:ascii="Times New Roman" w:hAnsi="Times New Roman" w:cs="Times New Roman"/>
          <w:sz w:val="24"/>
          <w:szCs w:val="24"/>
        </w:rPr>
      </w:pPr>
      <w:r w:rsidRPr="00CB6A29">
        <w:rPr>
          <w:rFonts w:ascii="Times New Roman" w:hAnsi="Times New Roman" w:cs="Times New Roman"/>
          <w:sz w:val="24"/>
          <w:szCs w:val="24"/>
        </w:rPr>
        <w:t xml:space="preserve">Япония; </w:t>
      </w:r>
    </w:p>
    <w:p w:rsidR="00E6004B" w:rsidRPr="00A058A0" w:rsidRDefault="00A1159F" w:rsidP="00A1159F">
      <w:pPr>
        <w:numPr>
          <w:ilvl w:val="0"/>
          <w:numId w:val="57"/>
        </w:numPr>
        <w:spacing w:after="0" w:line="240" w:lineRule="auto"/>
        <w:ind w:left="0"/>
        <w:rPr>
          <w:rFonts w:ascii="Times New Roman" w:hAnsi="Times New Roman" w:cs="Times New Roman"/>
          <w:sz w:val="24"/>
          <w:szCs w:val="24"/>
        </w:rPr>
      </w:pPr>
      <w:r w:rsidRPr="00CB6A29">
        <w:rPr>
          <w:rFonts w:ascii="Times New Roman" w:hAnsi="Times New Roman" w:cs="Times New Roman"/>
          <w:sz w:val="24"/>
          <w:szCs w:val="24"/>
        </w:rPr>
        <w:t xml:space="preserve">Россия.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lastRenderedPageBreak/>
        <w:t>10. По физико-механическим свойствам грузы делятся на</w:t>
      </w:r>
    </w:p>
    <w:p w:rsidR="00A1159F" w:rsidRPr="00CB6A29" w:rsidRDefault="00A1159F" w:rsidP="00A1159F">
      <w:pPr>
        <w:numPr>
          <w:ilvl w:val="0"/>
          <w:numId w:val="5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твердые; </w:t>
      </w:r>
    </w:p>
    <w:p w:rsidR="00A1159F" w:rsidRPr="00CB6A29" w:rsidRDefault="00A1159F" w:rsidP="00A1159F">
      <w:pPr>
        <w:numPr>
          <w:ilvl w:val="0"/>
          <w:numId w:val="5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жидкие; </w:t>
      </w:r>
    </w:p>
    <w:p w:rsidR="00A1159F" w:rsidRPr="00CB6A29" w:rsidRDefault="00A1159F" w:rsidP="00A1159F">
      <w:pPr>
        <w:numPr>
          <w:ilvl w:val="0"/>
          <w:numId w:val="5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газообразные; </w:t>
      </w:r>
    </w:p>
    <w:p w:rsidR="00A1159F" w:rsidRPr="00E6004B" w:rsidRDefault="00A1159F" w:rsidP="00A1159F">
      <w:pPr>
        <w:numPr>
          <w:ilvl w:val="0"/>
          <w:numId w:val="58"/>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летучие.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11. Что такое ГЛОНАСС?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1) система глобальной спутниковой навигации; 2) система отслеживания летательных аппаратов.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12. Что такое Транспортная логистика?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1) это система по организации доставки, а именно по перемещению каких-либо материальных предметов, веществ и пр. из одной точки в другую по оптимальному маршруту.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2) это система по организации выгрузки товаров.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13. Виды грузов, предназначенные для перевозки на специализированных автомобилях </w:t>
      </w:r>
    </w:p>
    <w:p w:rsidR="00A1159F" w:rsidRPr="00CB6A29" w:rsidRDefault="00A1159F" w:rsidP="00A1159F">
      <w:pPr>
        <w:numPr>
          <w:ilvl w:val="0"/>
          <w:numId w:val="5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Любые грузы в таре; </w:t>
      </w:r>
    </w:p>
    <w:p w:rsidR="00A1159F" w:rsidRPr="00CB6A29" w:rsidRDefault="00A1159F" w:rsidP="00A1159F">
      <w:pPr>
        <w:numPr>
          <w:ilvl w:val="0"/>
          <w:numId w:val="5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Грузы для перевозки в специализированных кузовах; </w:t>
      </w:r>
    </w:p>
    <w:p w:rsidR="00A1159F" w:rsidRPr="00E6004B" w:rsidRDefault="00A1159F" w:rsidP="00A1159F">
      <w:pPr>
        <w:numPr>
          <w:ilvl w:val="0"/>
          <w:numId w:val="59"/>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Специальные грузы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14. Понятие «Автомобильный транспорт» </w:t>
      </w:r>
    </w:p>
    <w:p w:rsidR="00A1159F" w:rsidRPr="00CB6A29" w:rsidRDefault="00A1159F" w:rsidP="00A1159F">
      <w:pPr>
        <w:numPr>
          <w:ilvl w:val="0"/>
          <w:numId w:val="60"/>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Совокупность средств сообщения; </w:t>
      </w:r>
    </w:p>
    <w:p w:rsidR="00A1159F" w:rsidRPr="00CB6A29" w:rsidRDefault="00A1159F" w:rsidP="00A1159F">
      <w:pPr>
        <w:numPr>
          <w:ilvl w:val="0"/>
          <w:numId w:val="60"/>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Совокупность средств сообщения, путей сообщения и сооружений; </w:t>
      </w:r>
    </w:p>
    <w:p w:rsidR="00A1159F" w:rsidRPr="00A058A0" w:rsidRDefault="00A1159F" w:rsidP="00A1159F">
      <w:pPr>
        <w:numPr>
          <w:ilvl w:val="0"/>
          <w:numId w:val="60"/>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Совокупность средств сообщения и путей сообщения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15. Понятие «Средства сообщения» </w:t>
      </w:r>
    </w:p>
    <w:p w:rsidR="00A1159F" w:rsidRPr="00CB6A29" w:rsidRDefault="00A1159F" w:rsidP="00A1159F">
      <w:pPr>
        <w:numPr>
          <w:ilvl w:val="0"/>
          <w:numId w:val="61"/>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Автомобили; </w:t>
      </w:r>
    </w:p>
    <w:p w:rsidR="00A1159F" w:rsidRPr="00CB6A29" w:rsidRDefault="00A1159F" w:rsidP="00A1159F">
      <w:pPr>
        <w:numPr>
          <w:ilvl w:val="0"/>
          <w:numId w:val="61"/>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Автомобили и автобусы; </w:t>
      </w:r>
    </w:p>
    <w:p w:rsidR="00A1159F" w:rsidRPr="00A058A0" w:rsidRDefault="00A1159F" w:rsidP="00A1159F">
      <w:pPr>
        <w:numPr>
          <w:ilvl w:val="0"/>
          <w:numId w:val="61"/>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Автомобили, автобусы, прицепы и полуприцепы для перевозки пассажиров и грузов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16. Виды автомобильных перевозок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1) Грузовые, пассажирские,</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грузопассажирские;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2) Грузовые, пассажирские;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3) Автотранспортные.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17. Понятие «Пути сообщения» </w:t>
      </w:r>
    </w:p>
    <w:p w:rsidR="00A1159F" w:rsidRPr="00CB6A29" w:rsidRDefault="00A1159F" w:rsidP="00A1159F">
      <w:pPr>
        <w:numPr>
          <w:ilvl w:val="0"/>
          <w:numId w:val="62"/>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Автомагистрали; </w:t>
      </w:r>
    </w:p>
    <w:p w:rsidR="00A1159F" w:rsidRPr="00CB6A29" w:rsidRDefault="00A1159F" w:rsidP="00A1159F">
      <w:pPr>
        <w:numPr>
          <w:ilvl w:val="0"/>
          <w:numId w:val="62"/>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Маршруты; </w:t>
      </w:r>
    </w:p>
    <w:p w:rsidR="00A1159F" w:rsidRPr="00CB6A29" w:rsidRDefault="00A1159F" w:rsidP="00A1159F">
      <w:pPr>
        <w:numPr>
          <w:ilvl w:val="0"/>
          <w:numId w:val="62"/>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Автомобильные дороги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18. Производственный процесс на автомобильном транспорте</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1) Перемещение пассажиров и грузов автомобильным транспортом;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2) Техническое обслуживание и ремонт автомобильного транспорта;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sz w:val="24"/>
          <w:szCs w:val="24"/>
        </w:rPr>
        <w:t xml:space="preserve">3) Диагностирование автомобильного транспорта.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19. Укажите вид перевозок по отраслевому признаку</w:t>
      </w:r>
    </w:p>
    <w:p w:rsidR="00A1159F" w:rsidRPr="00CB6A29" w:rsidRDefault="00A1159F" w:rsidP="00A1159F">
      <w:pPr>
        <w:numPr>
          <w:ilvl w:val="0"/>
          <w:numId w:val="63"/>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Промышленные; </w:t>
      </w:r>
    </w:p>
    <w:p w:rsidR="00A1159F" w:rsidRPr="00CB6A29" w:rsidRDefault="00A1159F" w:rsidP="00A1159F">
      <w:pPr>
        <w:numPr>
          <w:ilvl w:val="0"/>
          <w:numId w:val="63"/>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Массовые; </w:t>
      </w:r>
    </w:p>
    <w:p w:rsidR="00A1159F" w:rsidRPr="00A058A0" w:rsidRDefault="00A1159F" w:rsidP="00A1159F">
      <w:pPr>
        <w:numPr>
          <w:ilvl w:val="0"/>
          <w:numId w:val="63"/>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 Городские. </w:t>
      </w:r>
    </w:p>
    <w:p w:rsidR="00A1159F" w:rsidRPr="00CB6A29" w:rsidRDefault="00A1159F" w:rsidP="00A1159F">
      <w:pPr>
        <w:spacing w:after="0" w:line="240" w:lineRule="auto"/>
        <w:rPr>
          <w:rFonts w:ascii="Times New Roman" w:hAnsi="Times New Roman" w:cs="Times New Roman"/>
          <w:sz w:val="24"/>
          <w:szCs w:val="24"/>
        </w:rPr>
      </w:pPr>
      <w:r w:rsidRPr="00CB6A29">
        <w:rPr>
          <w:rFonts w:ascii="Times New Roman" w:hAnsi="Times New Roman" w:cs="Times New Roman"/>
          <w:b/>
          <w:sz w:val="24"/>
          <w:szCs w:val="24"/>
        </w:rPr>
        <w:t xml:space="preserve">20. Укажите вид перевозок по территориальному признаку </w:t>
      </w:r>
    </w:p>
    <w:p w:rsidR="00A1159F" w:rsidRPr="00CB6A29" w:rsidRDefault="00A1159F" w:rsidP="00A1159F">
      <w:pPr>
        <w:numPr>
          <w:ilvl w:val="0"/>
          <w:numId w:val="64"/>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Промышленные; </w:t>
      </w:r>
    </w:p>
    <w:p w:rsidR="00A1159F" w:rsidRPr="00CB6A29" w:rsidRDefault="00A1159F" w:rsidP="00A1159F">
      <w:pPr>
        <w:numPr>
          <w:ilvl w:val="0"/>
          <w:numId w:val="64"/>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Массовые; </w:t>
      </w:r>
    </w:p>
    <w:p w:rsidR="00A1159F" w:rsidRPr="00CB6A29" w:rsidRDefault="00A1159F" w:rsidP="00A1159F">
      <w:pPr>
        <w:numPr>
          <w:ilvl w:val="0"/>
          <w:numId w:val="64"/>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 Городские. </w:t>
      </w:r>
    </w:p>
    <w:p w:rsidR="00A1159F" w:rsidRDefault="00A1159F" w:rsidP="00A058A0">
      <w:pPr>
        <w:spacing w:after="0" w:line="240" w:lineRule="auto"/>
        <w:rPr>
          <w:rFonts w:ascii="Times New Roman" w:hAnsi="Times New Roman" w:cs="Times New Roman"/>
          <w:sz w:val="24"/>
          <w:szCs w:val="24"/>
        </w:rPr>
      </w:pPr>
      <w:bookmarkStart w:id="2" w:name="_GoBack"/>
      <w:bookmarkEnd w:id="2"/>
    </w:p>
    <w:p w:rsidR="00A058A0" w:rsidRDefault="00A058A0" w:rsidP="00A058A0">
      <w:pPr>
        <w:spacing w:after="0" w:line="240" w:lineRule="auto"/>
        <w:rPr>
          <w:rFonts w:ascii="Times New Roman" w:hAnsi="Times New Roman" w:cs="Times New Roman"/>
          <w:sz w:val="24"/>
          <w:szCs w:val="24"/>
        </w:rPr>
      </w:pPr>
    </w:p>
    <w:p w:rsidR="00A058A0" w:rsidRDefault="00A058A0" w:rsidP="00A058A0">
      <w:pPr>
        <w:spacing w:after="0" w:line="240" w:lineRule="auto"/>
        <w:rPr>
          <w:rFonts w:ascii="Times New Roman" w:hAnsi="Times New Roman" w:cs="Times New Roman"/>
          <w:sz w:val="24"/>
          <w:szCs w:val="24"/>
        </w:rPr>
      </w:pPr>
    </w:p>
    <w:p w:rsidR="00A058A0" w:rsidRDefault="00A058A0" w:rsidP="00A058A0">
      <w:pPr>
        <w:spacing w:after="0" w:line="240" w:lineRule="auto"/>
        <w:rPr>
          <w:rFonts w:ascii="Times New Roman" w:hAnsi="Times New Roman" w:cs="Times New Roman"/>
          <w:sz w:val="24"/>
          <w:szCs w:val="24"/>
        </w:rPr>
      </w:pPr>
    </w:p>
    <w:p w:rsidR="00A058A0" w:rsidRDefault="00A058A0" w:rsidP="00A058A0">
      <w:pPr>
        <w:spacing w:after="0" w:line="240" w:lineRule="auto"/>
        <w:rPr>
          <w:rFonts w:ascii="Times New Roman" w:hAnsi="Times New Roman" w:cs="Times New Roman"/>
          <w:sz w:val="24"/>
          <w:szCs w:val="24"/>
        </w:rPr>
      </w:pPr>
    </w:p>
    <w:p w:rsidR="00A058A0" w:rsidRDefault="00A058A0" w:rsidP="00A058A0">
      <w:pPr>
        <w:spacing w:after="0" w:line="240" w:lineRule="auto"/>
        <w:rPr>
          <w:rFonts w:ascii="Times New Roman" w:hAnsi="Times New Roman" w:cs="Times New Roman"/>
          <w:sz w:val="24"/>
          <w:szCs w:val="24"/>
        </w:rPr>
      </w:pPr>
    </w:p>
    <w:p w:rsidR="00A058A0" w:rsidRPr="00CB6A29" w:rsidRDefault="00A058A0" w:rsidP="00A058A0">
      <w:pPr>
        <w:spacing w:after="0" w:line="240" w:lineRule="auto"/>
        <w:rPr>
          <w:rFonts w:ascii="Times New Roman" w:hAnsi="Times New Roman" w:cs="Times New Roman"/>
          <w:sz w:val="24"/>
          <w:szCs w:val="24"/>
        </w:rPr>
      </w:pPr>
    </w:p>
    <w:p w:rsidR="00A1159F" w:rsidRPr="00CB6A29" w:rsidRDefault="00A1159F" w:rsidP="00A1159F">
      <w:pPr>
        <w:pStyle w:val="8"/>
        <w:spacing w:after="0" w:line="240" w:lineRule="auto"/>
        <w:ind w:left="0" w:right="0" w:firstLine="0"/>
        <w:jc w:val="center"/>
        <w:rPr>
          <w:sz w:val="24"/>
          <w:szCs w:val="24"/>
          <w:lang w:val="ru-RU"/>
        </w:rPr>
      </w:pPr>
      <w:r w:rsidRPr="00CB6A29">
        <w:rPr>
          <w:sz w:val="24"/>
          <w:szCs w:val="24"/>
          <w:lang w:val="ru-RU"/>
        </w:rPr>
        <w:lastRenderedPageBreak/>
        <w:t>Предмет: «Организация и выполнение пассажирских перевозок автомобильным транспортом»</w:t>
      </w:r>
    </w:p>
    <w:p w:rsidR="00A1159F" w:rsidRPr="00CB6A29" w:rsidRDefault="00A1159F" w:rsidP="00A1159F">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Промежуточная аттестация проводится в устной форме зачета, вопросы задаются в произвольном порядке.</w:t>
      </w:r>
    </w:p>
    <w:p w:rsidR="00A1159F" w:rsidRPr="00CB6A29" w:rsidRDefault="00A1159F" w:rsidP="00A1159F">
      <w:pPr>
        <w:spacing w:after="0" w:line="240" w:lineRule="auto"/>
        <w:jc w:val="center"/>
        <w:rPr>
          <w:rFonts w:ascii="Times New Roman" w:hAnsi="Times New Roman" w:cs="Times New Roman"/>
          <w:sz w:val="24"/>
          <w:szCs w:val="24"/>
        </w:rPr>
      </w:pPr>
      <w:r w:rsidRPr="00CB6A29">
        <w:rPr>
          <w:rFonts w:ascii="Times New Roman" w:hAnsi="Times New Roman" w:cs="Times New Roman"/>
          <w:sz w:val="24"/>
          <w:szCs w:val="24"/>
        </w:rPr>
        <w:t>Вопросы для зачёта:</w:t>
      </w:r>
    </w:p>
    <w:p w:rsidR="00A1159F" w:rsidRPr="00CB6A29" w:rsidRDefault="00A1159F" w:rsidP="00A058A0">
      <w:pPr>
        <w:numPr>
          <w:ilvl w:val="0"/>
          <w:numId w:val="65"/>
        </w:numPr>
        <w:spacing w:after="0" w:line="240" w:lineRule="auto"/>
        <w:ind w:left="709" w:hanging="709"/>
        <w:jc w:val="both"/>
        <w:rPr>
          <w:rFonts w:ascii="Times New Roman" w:hAnsi="Times New Roman" w:cs="Times New Roman"/>
          <w:sz w:val="24"/>
          <w:szCs w:val="24"/>
        </w:rPr>
      </w:pPr>
      <w:r w:rsidRPr="00CB6A29">
        <w:rPr>
          <w:rFonts w:ascii="Times New Roman" w:hAnsi="Times New Roman" w:cs="Times New Roman"/>
          <w:sz w:val="24"/>
          <w:szCs w:val="24"/>
        </w:rPr>
        <w:t xml:space="preserve">Важнейшие </w:t>
      </w:r>
      <w:r w:rsidRPr="00CB6A29">
        <w:rPr>
          <w:rFonts w:ascii="Times New Roman" w:hAnsi="Times New Roman" w:cs="Times New Roman"/>
          <w:sz w:val="24"/>
          <w:szCs w:val="24"/>
        </w:rPr>
        <w:tab/>
        <w:t xml:space="preserve">функции </w:t>
      </w:r>
      <w:r w:rsidRPr="00CB6A29">
        <w:rPr>
          <w:rFonts w:ascii="Times New Roman" w:hAnsi="Times New Roman" w:cs="Times New Roman"/>
          <w:sz w:val="24"/>
          <w:szCs w:val="24"/>
        </w:rPr>
        <w:tab/>
        <w:t xml:space="preserve">автотранспорта, </w:t>
      </w:r>
      <w:r w:rsidRPr="00CB6A29">
        <w:rPr>
          <w:rFonts w:ascii="Times New Roman" w:hAnsi="Times New Roman" w:cs="Times New Roman"/>
          <w:sz w:val="24"/>
          <w:szCs w:val="24"/>
        </w:rPr>
        <w:tab/>
        <w:t xml:space="preserve">соответствующие </w:t>
      </w:r>
      <w:r w:rsidRPr="00CB6A29">
        <w:rPr>
          <w:rFonts w:ascii="Times New Roman" w:hAnsi="Times New Roman" w:cs="Times New Roman"/>
          <w:sz w:val="24"/>
          <w:szCs w:val="24"/>
        </w:rPr>
        <w:tab/>
        <w:t xml:space="preserve">требованиям пассажирских перевозок. </w:t>
      </w:r>
    </w:p>
    <w:p w:rsidR="00A1159F" w:rsidRPr="00CB6A29" w:rsidRDefault="00A1159F" w:rsidP="00A1159F">
      <w:pPr>
        <w:numPr>
          <w:ilvl w:val="0"/>
          <w:numId w:val="6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Технологические схемы передвижения пассажиров. </w:t>
      </w:r>
    </w:p>
    <w:p w:rsidR="00A1159F" w:rsidRPr="00CB6A29" w:rsidRDefault="00A1159F" w:rsidP="00A1159F">
      <w:pPr>
        <w:numPr>
          <w:ilvl w:val="0"/>
          <w:numId w:val="6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Прогнозирование передвижений городского населения. </w:t>
      </w:r>
    </w:p>
    <w:p w:rsidR="00A1159F" w:rsidRPr="00CB6A29" w:rsidRDefault="00A1159F" w:rsidP="00A1159F">
      <w:pPr>
        <w:numPr>
          <w:ilvl w:val="0"/>
          <w:numId w:val="6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Показатели транспортной подвижности населения. </w:t>
      </w:r>
    </w:p>
    <w:p w:rsidR="00A1159F" w:rsidRPr="00CB6A29" w:rsidRDefault="00A1159F" w:rsidP="00A1159F">
      <w:pPr>
        <w:numPr>
          <w:ilvl w:val="0"/>
          <w:numId w:val="6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Основные закономерности формирования подвижности населения в городах. </w:t>
      </w:r>
    </w:p>
    <w:p w:rsidR="00A1159F" w:rsidRPr="00CB6A29" w:rsidRDefault="00A1159F" w:rsidP="00A1159F">
      <w:pPr>
        <w:numPr>
          <w:ilvl w:val="0"/>
          <w:numId w:val="6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Производительность автобуса и определяющие ее факторы. </w:t>
      </w:r>
    </w:p>
    <w:p w:rsidR="00A1159F" w:rsidRPr="00CB6A29" w:rsidRDefault="00A1159F" w:rsidP="00A1159F">
      <w:pPr>
        <w:numPr>
          <w:ilvl w:val="0"/>
          <w:numId w:val="6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Влияние технико-эксплуатационных показателей на производительность автобуса. </w:t>
      </w:r>
    </w:p>
    <w:p w:rsidR="00A1159F" w:rsidRPr="00CB6A29" w:rsidRDefault="00A1159F" w:rsidP="00A1159F">
      <w:pPr>
        <w:numPr>
          <w:ilvl w:val="0"/>
          <w:numId w:val="6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Требования к подвижному составу пассажирского транспорта. </w:t>
      </w:r>
    </w:p>
    <w:p w:rsidR="00A1159F" w:rsidRPr="00CB6A29" w:rsidRDefault="00A1159F" w:rsidP="00A1159F">
      <w:pPr>
        <w:numPr>
          <w:ilvl w:val="0"/>
          <w:numId w:val="6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Показатели использования парка подвижного состава. </w:t>
      </w:r>
    </w:p>
    <w:p w:rsidR="00A1159F" w:rsidRPr="00CB6A29" w:rsidRDefault="00A1159F" w:rsidP="00A1159F">
      <w:pPr>
        <w:numPr>
          <w:ilvl w:val="0"/>
          <w:numId w:val="6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Транспортный процесс перевозки пассажиров и его элементы. </w:t>
      </w:r>
    </w:p>
    <w:p w:rsidR="00A1159F" w:rsidRPr="00CB6A29" w:rsidRDefault="00A1159F" w:rsidP="00A1159F">
      <w:pPr>
        <w:numPr>
          <w:ilvl w:val="0"/>
          <w:numId w:val="6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Методы обследования пассажиропотоков и их сравнительная характеристика. </w:t>
      </w:r>
    </w:p>
    <w:p w:rsidR="00A1159F" w:rsidRPr="00CB6A29" w:rsidRDefault="00A1159F" w:rsidP="00A1159F">
      <w:pPr>
        <w:numPr>
          <w:ilvl w:val="0"/>
          <w:numId w:val="6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Закономерности формирования пассажиропотоков. </w:t>
      </w:r>
    </w:p>
    <w:p w:rsidR="00A1159F" w:rsidRPr="00CB6A29" w:rsidRDefault="00A1159F" w:rsidP="00A1159F">
      <w:pPr>
        <w:numPr>
          <w:ilvl w:val="0"/>
          <w:numId w:val="6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Неравномерность пассажиропотоков и ее измерители. </w:t>
      </w:r>
    </w:p>
    <w:p w:rsidR="00A1159F" w:rsidRPr="00CB6A29" w:rsidRDefault="00A1159F" w:rsidP="00A1159F">
      <w:pPr>
        <w:numPr>
          <w:ilvl w:val="0"/>
          <w:numId w:val="6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Виды и типы городских маршрутов и их сравнительная характеристика. </w:t>
      </w:r>
    </w:p>
    <w:p w:rsidR="00A1159F" w:rsidRPr="00CB6A29" w:rsidRDefault="00A1159F" w:rsidP="00A1159F">
      <w:pPr>
        <w:numPr>
          <w:ilvl w:val="0"/>
          <w:numId w:val="6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Открытие автобусного маршрута. Паспорт маршрута. </w:t>
      </w:r>
    </w:p>
    <w:p w:rsidR="00A1159F" w:rsidRPr="00CB6A29" w:rsidRDefault="00A1159F" w:rsidP="00A1159F">
      <w:pPr>
        <w:numPr>
          <w:ilvl w:val="0"/>
          <w:numId w:val="6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Нормирование скоростей движения автобусов. </w:t>
      </w:r>
    </w:p>
    <w:p w:rsidR="00A058A0" w:rsidRDefault="00A1159F" w:rsidP="00A1159F">
      <w:pPr>
        <w:numPr>
          <w:ilvl w:val="0"/>
          <w:numId w:val="6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Виды расписаний движения автобусов и их сравнительная характеристика. </w:t>
      </w:r>
    </w:p>
    <w:p w:rsidR="00A1159F" w:rsidRPr="00CB6A29" w:rsidRDefault="00A1159F" w:rsidP="00A1159F">
      <w:pPr>
        <w:numPr>
          <w:ilvl w:val="0"/>
          <w:numId w:val="65"/>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Методы составления расписания движения автобусов, их сравнительная характеристика. </w:t>
      </w:r>
    </w:p>
    <w:p w:rsidR="00A1159F" w:rsidRPr="00CB6A29" w:rsidRDefault="00A1159F" w:rsidP="00A1159F">
      <w:pPr>
        <w:numPr>
          <w:ilvl w:val="0"/>
          <w:numId w:val="6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Формы организации труда водителей городских и междугородных автобусов. </w:t>
      </w:r>
    </w:p>
    <w:p w:rsidR="00A1159F" w:rsidRPr="00CB6A29" w:rsidRDefault="00A1159F" w:rsidP="00A1159F">
      <w:pPr>
        <w:numPr>
          <w:ilvl w:val="0"/>
          <w:numId w:val="6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Нормирование труда и отдыха водителей городских и междугородных автобусов. </w:t>
      </w:r>
    </w:p>
    <w:p w:rsidR="00A1159F" w:rsidRPr="00CB6A29" w:rsidRDefault="00A1159F" w:rsidP="00A1159F">
      <w:pPr>
        <w:numPr>
          <w:ilvl w:val="0"/>
          <w:numId w:val="6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Классификация автобусов. </w:t>
      </w:r>
    </w:p>
    <w:p w:rsidR="00A1159F" w:rsidRPr="00CB6A29" w:rsidRDefault="00A1159F" w:rsidP="00A1159F">
      <w:pPr>
        <w:numPr>
          <w:ilvl w:val="0"/>
          <w:numId w:val="6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Выбор видов городского пассажирского транспорта. </w:t>
      </w:r>
    </w:p>
    <w:p w:rsidR="00A1159F" w:rsidRPr="00CB6A29" w:rsidRDefault="00A1159F" w:rsidP="00A1159F">
      <w:pPr>
        <w:numPr>
          <w:ilvl w:val="0"/>
          <w:numId w:val="6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Влияние улично-дорожной сети на организацию пассажирских перевозок. </w:t>
      </w:r>
    </w:p>
    <w:p w:rsidR="00A1159F" w:rsidRPr="00CB6A29" w:rsidRDefault="00A1159F" w:rsidP="00A1159F">
      <w:pPr>
        <w:numPr>
          <w:ilvl w:val="0"/>
          <w:numId w:val="6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Оценка функционирования маршрутной сети. </w:t>
      </w:r>
    </w:p>
    <w:p w:rsidR="00A1159F" w:rsidRPr="00CB6A29" w:rsidRDefault="00A1159F" w:rsidP="00A1159F">
      <w:pPr>
        <w:numPr>
          <w:ilvl w:val="0"/>
          <w:numId w:val="6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Характеристики работы автобусов на маршруте. </w:t>
      </w:r>
    </w:p>
    <w:p w:rsidR="00A1159F" w:rsidRPr="00CB6A29" w:rsidRDefault="00A1159F" w:rsidP="00A1159F">
      <w:pPr>
        <w:numPr>
          <w:ilvl w:val="0"/>
          <w:numId w:val="6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Графо-аналитический метод определения потребности в автобусах по часам суток. </w:t>
      </w:r>
    </w:p>
    <w:p w:rsidR="00A1159F" w:rsidRPr="00CB6A29" w:rsidRDefault="00A1159F" w:rsidP="00A1159F">
      <w:pPr>
        <w:numPr>
          <w:ilvl w:val="0"/>
          <w:numId w:val="66"/>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Система мероприятий по транспортному обслуживанию пассажиров в «часы пик». </w:t>
      </w:r>
    </w:p>
    <w:p w:rsidR="00A1159F" w:rsidRPr="00CB6A29" w:rsidRDefault="00A1159F" w:rsidP="00A1159F">
      <w:pPr>
        <w:numPr>
          <w:ilvl w:val="0"/>
          <w:numId w:val="6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Классификация автобусных перевозок по назначению и форме организации. </w:t>
      </w:r>
    </w:p>
    <w:p w:rsidR="00A1159F" w:rsidRPr="00CB6A29" w:rsidRDefault="00A1159F" w:rsidP="00A1159F">
      <w:pPr>
        <w:numPr>
          <w:ilvl w:val="0"/>
          <w:numId w:val="6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Классификация автобусных перевозок по административно-территориальному признаку. </w:t>
      </w:r>
    </w:p>
    <w:p w:rsidR="00A1159F" w:rsidRPr="00CB6A29" w:rsidRDefault="00A1159F" w:rsidP="00A1159F">
      <w:pPr>
        <w:numPr>
          <w:ilvl w:val="0"/>
          <w:numId w:val="6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Системы организации движения автобусов по маршрутам. </w:t>
      </w:r>
    </w:p>
    <w:p w:rsidR="00A1159F" w:rsidRPr="00CB6A29" w:rsidRDefault="00A1159F" w:rsidP="00A1159F">
      <w:pPr>
        <w:numPr>
          <w:ilvl w:val="0"/>
          <w:numId w:val="6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Интегральная оценка качества транспортного обслуживания пассажиров. </w:t>
      </w:r>
    </w:p>
    <w:p w:rsidR="00A1159F" w:rsidRPr="00CB6A29" w:rsidRDefault="00A1159F" w:rsidP="00A1159F">
      <w:pPr>
        <w:numPr>
          <w:ilvl w:val="0"/>
          <w:numId w:val="6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Перевозка пассажиров на легковом транспорте. </w:t>
      </w:r>
    </w:p>
    <w:p w:rsidR="00A1159F" w:rsidRPr="00CB6A29" w:rsidRDefault="00A1159F" w:rsidP="00A1159F">
      <w:pPr>
        <w:numPr>
          <w:ilvl w:val="0"/>
          <w:numId w:val="6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Основы формирования таксомоторных перевозок. </w:t>
      </w:r>
    </w:p>
    <w:p w:rsidR="00A1159F" w:rsidRPr="00CB6A29" w:rsidRDefault="00A1159F" w:rsidP="00A1159F">
      <w:pPr>
        <w:numPr>
          <w:ilvl w:val="0"/>
          <w:numId w:val="6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Взаимодействие операторов и муниципальных органов управления. </w:t>
      </w:r>
    </w:p>
    <w:p w:rsidR="00A1159F" w:rsidRPr="00CB6A29" w:rsidRDefault="00A1159F" w:rsidP="00A1159F">
      <w:pPr>
        <w:numPr>
          <w:ilvl w:val="0"/>
          <w:numId w:val="67"/>
        </w:numPr>
        <w:spacing w:after="0" w:line="240" w:lineRule="auto"/>
        <w:ind w:left="0"/>
        <w:jc w:val="both"/>
        <w:rPr>
          <w:rFonts w:ascii="Times New Roman" w:hAnsi="Times New Roman" w:cs="Times New Roman"/>
          <w:sz w:val="24"/>
          <w:szCs w:val="24"/>
        </w:rPr>
      </w:pPr>
      <w:r w:rsidRPr="00CB6A29">
        <w:rPr>
          <w:rFonts w:ascii="Times New Roman" w:hAnsi="Times New Roman" w:cs="Times New Roman"/>
          <w:sz w:val="24"/>
          <w:szCs w:val="24"/>
        </w:rPr>
        <w:t xml:space="preserve">Диспетчерское руководство движением автобусов и легковых автомобилей. </w:t>
      </w:r>
    </w:p>
    <w:p w:rsidR="00A1159F" w:rsidRPr="00CB6A29" w:rsidRDefault="00A1159F" w:rsidP="00A1159F">
      <w:pPr>
        <w:spacing w:after="0" w:line="240" w:lineRule="auto"/>
        <w:rPr>
          <w:rFonts w:ascii="Times New Roman" w:hAnsi="Times New Roman" w:cs="Times New Roman"/>
          <w:sz w:val="24"/>
          <w:szCs w:val="24"/>
        </w:rPr>
      </w:pPr>
    </w:p>
    <w:p w:rsidR="00A1159F" w:rsidRPr="00CB6A29" w:rsidRDefault="00A1159F" w:rsidP="00A1159F">
      <w:pPr>
        <w:spacing w:after="0" w:line="240" w:lineRule="auto"/>
        <w:rPr>
          <w:rFonts w:ascii="Times New Roman" w:hAnsi="Times New Roman" w:cs="Times New Roman"/>
          <w:sz w:val="24"/>
          <w:szCs w:val="24"/>
        </w:rPr>
      </w:pPr>
    </w:p>
    <w:p w:rsidR="007C6A3C" w:rsidRDefault="007C6A3C"/>
    <w:sectPr w:rsidR="007C6A3C" w:rsidSect="006F452D">
      <w:pgSz w:w="11907" w:h="16839" w:code="9"/>
      <w:pgMar w:top="567" w:right="567" w:bottom="56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14D7" w:rsidRDefault="009814D7" w:rsidP="00A058A0">
      <w:pPr>
        <w:spacing w:after="0" w:line="240" w:lineRule="auto"/>
      </w:pPr>
      <w:r>
        <w:separator/>
      </w:r>
    </w:p>
  </w:endnote>
  <w:endnote w:type="continuationSeparator" w:id="1">
    <w:p w:rsidR="009814D7" w:rsidRDefault="009814D7" w:rsidP="00A058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312735"/>
      <w:docPartObj>
        <w:docPartGallery w:val="Page Numbers (Bottom of Page)"/>
        <w:docPartUnique/>
      </w:docPartObj>
    </w:sdtPr>
    <w:sdtContent>
      <w:p w:rsidR="00A058A0" w:rsidRDefault="00A058A0">
        <w:pPr>
          <w:pStyle w:val="a9"/>
          <w:jc w:val="right"/>
        </w:pPr>
        <w:fldSimple w:instr=" PAGE   \* MERGEFORMAT ">
          <w:r>
            <w:rPr>
              <w:noProof/>
            </w:rPr>
            <w:t>56</w:t>
          </w:r>
        </w:fldSimple>
      </w:p>
    </w:sdtContent>
  </w:sdt>
  <w:p w:rsidR="00A058A0" w:rsidRDefault="00A058A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14D7" w:rsidRDefault="009814D7" w:rsidP="00A058A0">
      <w:pPr>
        <w:spacing w:after="0" w:line="240" w:lineRule="auto"/>
      </w:pPr>
      <w:r>
        <w:separator/>
      </w:r>
    </w:p>
  </w:footnote>
  <w:footnote w:type="continuationSeparator" w:id="1">
    <w:p w:rsidR="009814D7" w:rsidRDefault="009814D7" w:rsidP="00A058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F0D7F"/>
    <w:multiLevelType w:val="multilevel"/>
    <w:tmpl w:val="6406B7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4364D8F"/>
    <w:multiLevelType w:val="hybridMultilevel"/>
    <w:tmpl w:val="692C58EC"/>
    <w:lvl w:ilvl="0" w:tplc="F0245200">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3A4940">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0E66F0">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2C73B8">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50477C">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32A742">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72A748">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026236">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A040C8">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6883728"/>
    <w:multiLevelType w:val="hybridMultilevel"/>
    <w:tmpl w:val="69BE135E"/>
    <w:lvl w:ilvl="0" w:tplc="3BE8BE9C">
      <w:start w:val="1"/>
      <w:numFmt w:val="decimal"/>
      <w:lvlText w:val="%1)"/>
      <w:lvlJc w:val="left"/>
      <w:pPr>
        <w:ind w:left="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C4B572">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764838">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36AF6E">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026386">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64F470">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9CB1EA">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3A8C68">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72F0E4">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71909C2"/>
    <w:multiLevelType w:val="hybridMultilevel"/>
    <w:tmpl w:val="EC96CD5A"/>
    <w:lvl w:ilvl="0" w:tplc="74CE8716">
      <w:start w:val="1"/>
      <w:numFmt w:val="decimal"/>
      <w:lvlText w:val="%1."/>
      <w:lvlJc w:val="left"/>
      <w:pPr>
        <w:ind w:left="1079"/>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FAAE993C">
      <w:start w:val="1"/>
      <w:numFmt w:val="lowerLetter"/>
      <w:lvlText w:val="%2"/>
      <w:lvlJc w:val="left"/>
      <w:pPr>
        <w:ind w:left="19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1524705C">
      <w:start w:val="1"/>
      <w:numFmt w:val="lowerRoman"/>
      <w:lvlText w:val="%3"/>
      <w:lvlJc w:val="left"/>
      <w:pPr>
        <w:ind w:left="26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F8740A58">
      <w:start w:val="1"/>
      <w:numFmt w:val="decimal"/>
      <w:lvlText w:val="%4"/>
      <w:lvlJc w:val="left"/>
      <w:pPr>
        <w:ind w:left="33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3B72DB5A">
      <w:start w:val="1"/>
      <w:numFmt w:val="lowerLetter"/>
      <w:lvlText w:val="%5"/>
      <w:lvlJc w:val="left"/>
      <w:pPr>
        <w:ind w:left="409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C66EE4C8">
      <w:start w:val="1"/>
      <w:numFmt w:val="lowerRoman"/>
      <w:lvlText w:val="%6"/>
      <w:lvlJc w:val="left"/>
      <w:pPr>
        <w:ind w:left="481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7D18982C">
      <w:start w:val="1"/>
      <w:numFmt w:val="decimal"/>
      <w:lvlText w:val="%7"/>
      <w:lvlJc w:val="left"/>
      <w:pPr>
        <w:ind w:left="55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4FB442E2">
      <w:start w:val="1"/>
      <w:numFmt w:val="lowerLetter"/>
      <w:lvlText w:val="%8"/>
      <w:lvlJc w:val="left"/>
      <w:pPr>
        <w:ind w:left="62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5C1C3678">
      <w:start w:val="1"/>
      <w:numFmt w:val="lowerRoman"/>
      <w:lvlText w:val="%9"/>
      <w:lvlJc w:val="left"/>
      <w:pPr>
        <w:ind w:left="69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4">
    <w:nsid w:val="074647DC"/>
    <w:multiLevelType w:val="hybridMultilevel"/>
    <w:tmpl w:val="EC029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3E0639"/>
    <w:multiLevelType w:val="hybridMultilevel"/>
    <w:tmpl w:val="EE3AD3F6"/>
    <w:lvl w:ilvl="0" w:tplc="FA4A8BD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10959E">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B064A2">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72BDBE">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B6D5A8">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06BCF4">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705616">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F2BC5A">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34B14E">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BD05AC9"/>
    <w:multiLevelType w:val="hybridMultilevel"/>
    <w:tmpl w:val="1520C6E2"/>
    <w:lvl w:ilvl="0" w:tplc="498C00E2">
      <w:start w:val="1"/>
      <w:numFmt w:val="decimal"/>
      <w:lvlText w:val="%1)"/>
      <w:lvlJc w:val="left"/>
      <w:pPr>
        <w:ind w:left="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CE30F6">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064684">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72C9C6">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2E8040">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8CDEF2">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00E118">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6CEE24">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D85D98">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D2E48BE"/>
    <w:multiLevelType w:val="hybridMultilevel"/>
    <w:tmpl w:val="EA3C95C2"/>
    <w:lvl w:ilvl="0" w:tplc="9946C18E">
      <w:start w:val="1"/>
      <w:numFmt w:val="decimal"/>
      <w:lvlText w:val="%1)"/>
      <w:lvlJc w:val="left"/>
      <w:pPr>
        <w:ind w:left="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E4C518">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5CFA30">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5A9BB2">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C205E2">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14993C">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BC677E">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18E14C">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BA847C">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174544B"/>
    <w:multiLevelType w:val="hybridMultilevel"/>
    <w:tmpl w:val="C038C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182177"/>
    <w:multiLevelType w:val="hybridMultilevel"/>
    <w:tmpl w:val="01EADA14"/>
    <w:lvl w:ilvl="0" w:tplc="D57A2916">
      <w:start w:val="1"/>
      <w:numFmt w:val="decimal"/>
      <w:lvlText w:val="%1."/>
      <w:lvlJc w:val="left"/>
      <w:pPr>
        <w:ind w:left="1079"/>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897257E0">
      <w:start w:val="1"/>
      <w:numFmt w:val="lowerLetter"/>
      <w:lvlText w:val="%2"/>
      <w:lvlJc w:val="left"/>
      <w:pPr>
        <w:ind w:left="19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A9E8AD3A">
      <w:start w:val="1"/>
      <w:numFmt w:val="lowerRoman"/>
      <w:lvlText w:val="%3"/>
      <w:lvlJc w:val="left"/>
      <w:pPr>
        <w:ind w:left="26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09F07CBA">
      <w:start w:val="1"/>
      <w:numFmt w:val="decimal"/>
      <w:lvlText w:val="%4"/>
      <w:lvlJc w:val="left"/>
      <w:pPr>
        <w:ind w:left="33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7A4A0D6C">
      <w:start w:val="1"/>
      <w:numFmt w:val="lowerLetter"/>
      <w:lvlText w:val="%5"/>
      <w:lvlJc w:val="left"/>
      <w:pPr>
        <w:ind w:left="409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47A85586">
      <w:start w:val="1"/>
      <w:numFmt w:val="lowerRoman"/>
      <w:lvlText w:val="%6"/>
      <w:lvlJc w:val="left"/>
      <w:pPr>
        <w:ind w:left="481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7D4AE102">
      <w:start w:val="1"/>
      <w:numFmt w:val="decimal"/>
      <w:lvlText w:val="%7"/>
      <w:lvlJc w:val="left"/>
      <w:pPr>
        <w:ind w:left="55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9CB698C4">
      <w:start w:val="1"/>
      <w:numFmt w:val="lowerLetter"/>
      <w:lvlText w:val="%8"/>
      <w:lvlJc w:val="left"/>
      <w:pPr>
        <w:ind w:left="62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34BC9A98">
      <w:start w:val="1"/>
      <w:numFmt w:val="lowerRoman"/>
      <w:lvlText w:val="%9"/>
      <w:lvlJc w:val="left"/>
      <w:pPr>
        <w:ind w:left="69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10">
    <w:nsid w:val="1B7D4243"/>
    <w:multiLevelType w:val="hybridMultilevel"/>
    <w:tmpl w:val="B0368480"/>
    <w:lvl w:ilvl="0" w:tplc="A8BC9D9C">
      <w:start w:val="19"/>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3C09C2">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12D540">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CE46EC">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A695AE">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8E1EE0">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2EFCB4">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D2E412">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8CFEBA">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B861F32"/>
    <w:multiLevelType w:val="hybridMultilevel"/>
    <w:tmpl w:val="DE1C52CA"/>
    <w:lvl w:ilvl="0" w:tplc="73367324">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CE5A24">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22CF72">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703C96">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1E0A0C">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9A8EFA">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56E062">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C2ADCA">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E2F07E">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C911F41"/>
    <w:multiLevelType w:val="hybridMultilevel"/>
    <w:tmpl w:val="7B7E0C5E"/>
    <w:lvl w:ilvl="0" w:tplc="CDDE602A">
      <w:start w:val="18"/>
      <w:numFmt w:val="decimal"/>
      <w:lvlText w:val="%1."/>
      <w:lvlJc w:val="left"/>
      <w:pPr>
        <w:ind w:left="10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E92B5C4">
      <w:start w:val="1"/>
      <w:numFmt w:val="lowerLetter"/>
      <w:lvlText w:val="%2"/>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92E893E">
      <w:start w:val="1"/>
      <w:numFmt w:val="lowerRoman"/>
      <w:lvlText w:val="%3"/>
      <w:lvlJc w:val="left"/>
      <w:pPr>
        <w:ind w:left="25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224B65E">
      <w:start w:val="1"/>
      <w:numFmt w:val="decimal"/>
      <w:lvlText w:val="%4"/>
      <w:lvlJc w:val="left"/>
      <w:pPr>
        <w:ind w:left="3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99475B0">
      <w:start w:val="1"/>
      <w:numFmt w:val="lowerLetter"/>
      <w:lvlText w:val="%5"/>
      <w:lvlJc w:val="left"/>
      <w:pPr>
        <w:ind w:left="39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1EA6CA2">
      <w:start w:val="1"/>
      <w:numFmt w:val="lowerRoman"/>
      <w:lvlText w:val="%6"/>
      <w:lvlJc w:val="left"/>
      <w:pPr>
        <w:ind w:left="46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1B45050">
      <w:start w:val="1"/>
      <w:numFmt w:val="decimal"/>
      <w:lvlText w:val="%7"/>
      <w:lvlJc w:val="left"/>
      <w:pPr>
        <w:ind w:left="5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2C20FBC">
      <w:start w:val="1"/>
      <w:numFmt w:val="lowerLetter"/>
      <w:lvlText w:val="%8"/>
      <w:lvlJc w:val="left"/>
      <w:pPr>
        <w:ind w:left="6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29625C0">
      <w:start w:val="1"/>
      <w:numFmt w:val="lowerRoman"/>
      <w:lvlText w:val="%9"/>
      <w:lvlJc w:val="left"/>
      <w:pPr>
        <w:ind w:left="68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nsid w:val="1D8365E6"/>
    <w:multiLevelType w:val="hybridMultilevel"/>
    <w:tmpl w:val="D38E84AA"/>
    <w:lvl w:ilvl="0" w:tplc="DF80F132">
      <w:start w:val="1"/>
      <w:numFmt w:val="decimal"/>
      <w:lvlText w:val="%1)"/>
      <w:lvlJc w:val="left"/>
      <w:pPr>
        <w:ind w:left="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FE5E0C">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F2DD4A">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368E32">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F0DD08">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2A1F00">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0243B0">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F405F0">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7C4D92">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E8B74AC"/>
    <w:multiLevelType w:val="hybridMultilevel"/>
    <w:tmpl w:val="6B40E378"/>
    <w:lvl w:ilvl="0" w:tplc="0A223F02">
      <w:start w:val="1"/>
      <w:numFmt w:val="decimal"/>
      <w:lvlText w:val="%1."/>
      <w:lvlJc w:val="left"/>
      <w:pPr>
        <w:ind w:left="1079"/>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8144992A">
      <w:start w:val="1"/>
      <w:numFmt w:val="lowerLetter"/>
      <w:lvlText w:val="%2"/>
      <w:lvlJc w:val="left"/>
      <w:pPr>
        <w:ind w:left="19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4614F506">
      <w:start w:val="1"/>
      <w:numFmt w:val="lowerRoman"/>
      <w:lvlText w:val="%3"/>
      <w:lvlJc w:val="left"/>
      <w:pPr>
        <w:ind w:left="26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A52E54E6">
      <w:start w:val="1"/>
      <w:numFmt w:val="decimal"/>
      <w:lvlText w:val="%4"/>
      <w:lvlJc w:val="left"/>
      <w:pPr>
        <w:ind w:left="33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50C89CD8">
      <w:start w:val="1"/>
      <w:numFmt w:val="lowerLetter"/>
      <w:lvlText w:val="%5"/>
      <w:lvlJc w:val="left"/>
      <w:pPr>
        <w:ind w:left="409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7A906132">
      <w:start w:val="1"/>
      <w:numFmt w:val="lowerRoman"/>
      <w:lvlText w:val="%6"/>
      <w:lvlJc w:val="left"/>
      <w:pPr>
        <w:ind w:left="481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5AEC982A">
      <w:start w:val="1"/>
      <w:numFmt w:val="decimal"/>
      <w:lvlText w:val="%7"/>
      <w:lvlJc w:val="left"/>
      <w:pPr>
        <w:ind w:left="55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2E5CEA9E">
      <w:start w:val="1"/>
      <w:numFmt w:val="lowerLetter"/>
      <w:lvlText w:val="%8"/>
      <w:lvlJc w:val="left"/>
      <w:pPr>
        <w:ind w:left="62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6EA2A5E0">
      <w:start w:val="1"/>
      <w:numFmt w:val="lowerRoman"/>
      <w:lvlText w:val="%9"/>
      <w:lvlJc w:val="left"/>
      <w:pPr>
        <w:ind w:left="69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15">
    <w:nsid w:val="1FAC40C4"/>
    <w:multiLevelType w:val="hybridMultilevel"/>
    <w:tmpl w:val="A73AF818"/>
    <w:lvl w:ilvl="0" w:tplc="7938F7BE">
      <w:start w:val="1"/>
      <w:numFmt w:val="decimal"/>
      <w:lvlText w:val="%1."/>
      <w:lvlJc w:val="left"/>
      <w:pPr>
        <w:ind w:left="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F850FE">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946B3E">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987E0A">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F4562A">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B21F34">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C649BC">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FCB702">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4EBF04">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FF069E6"/>
    <w:multiLevelType w:val="hybridMultilevel"/>
    <w:tmpl w:val="CD828690"/>
    <w:lvl w:ilvl="0" w:tplc="BD6A1E6E">
      <w:start w:val="1"/>
      <w:numFmt w:val="decimal"/>
      <w:lvlText w:val="%1."/>
      <w:lvlJc w:val="left"/>
      <w:pPr>
        <w:ind w:left="1079"/>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B7722E94">
      <w:start w:val="1"/>
      <w:numFmt w:val="lowerLetter"/>
      <w:lvlText w:val="%2"/>
      <w:lvlJc w:val="left"/>
      <w:pPr>
        <w:ind w:left="19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45E02E08">
      <w:start w:val="1"/>
      <w:numFmt w:val="lowerRoman"/>
      <w:lvlText w:val="%3"/>
      <w:lvlJc w:val="left"/>
      <w:pPr>
        <w:ind w:left="26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47CA8572">
      <w:start w:val="1"/>
      <w:numFmt w:val="decimal"/>
      <w:lvlText w:val="%4"/>
      <w:lvlJc w:val="left"/>
      <w:pPr>
        <w:ind w:left="33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CC88FF2C">
      <w:start w:val="1"/>
      <w:numFmt w:val="lowerLetter"/>
      <w:lvlText w:val="%5"/>
      <w:lvlJc w:val="left"/>
      <w:pPr>
        <w:ind w:left="409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FC96996C">
      <w:start w:val="1"/>
      <w:numFmt w:val="lowerRoman"/>
      <w:lvlText w:val="%6"/>
      <w:lvlJc w:val="left"/>
      <w:pPr>
        <w:ind w:left="481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360246C2">
      <w:start w:val="1"/>
      <w:numFmt w:val="decimal"/>
      <w:lvlText w:val="%7"/>
      <w:lvlJc w:val="left"/>
      <w:pPr>
        <w:ind w:left="55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E52A2418">
      <w:start w:val="1"/>
      <w:numFmt w:val="lowerLetter"/>
      <w:lvlText w:val="%8"/>
      <w:lvlJc w:val="left"/>
      <w:pPr>
        <w:ind w:left="62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181426E6">
      <w:start w:val="1"/>
      <w:numFmt w:val="lowerRoman"/>
      <w:lvlText w:val="%9"/>
      <w:lvlJc w:val="left"/>
      <w:pPr>
        <w:ind w:left="69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17">
    <w:nsid w:val="25060A33"/>
    <w:multiLevelType w:val="hybridMultilevel"/>
    <w:tmpl w:val="DDD6E698"/>
    <w:lvl w:ilvl="0" w:tplc="05DC1D4C">
      <w:start w:val="1"/>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E45710">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EC8816">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E66F0A">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EAD18E">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8CCCBA">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12BC44">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1C5860">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5455AC">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27923DE1"/>
    <w:multiLevelType w:val="hybridMultilevel"/>
    <w:tmpl w:val="39A00F12"/>
    <w:lvl w:ilvl="0" w:tplc="63DC54BE">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BAB544">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9A4DCE">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DC8AC2">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26537A">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680830">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A40F6A">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08E99E">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E2BBB0">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280F7AA9"/>
    <w:multiLevelType w:val="hybridMultilevel"/>
    <w:tmpl w:val="CFF6BD9C"/>
    <w:lvl w:ilvl="0" w:tplc="7A0CBDD0">
      <w:start w:val="1"/>
      <w:numFmt w:val="decimal"/>
      <w:lvlText w:val="%1."/>
      <w:lvlJc w:val="left"/>
      <w:pPr>
        <w:ind w:left="1079"/>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64545DE8">
      <w:start w:val="1"/>
      <w:numFmt w:val="lowerLetter"/>
      <w:lvlText w:val="%2"/>
      <w:lvlJc w:val="left"/>
      <w:pPr>
        <w:ind w:left="19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056C6B92">
      <w:start w:val="1"/>
      <w:numFmt w:val="lowerRoman"/>
      <w:lvlText w:val="%3"/>
      <w:lvlJc w:val="left"/>
      <w:pPr>
        <w:ind w:left="26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52584B6C">
      <w:start w:val="1"/>
      <w:numFmt w:val="decimal"/>
      <w:lvlText w:val="%4"/>
      <w:lvlJc w:val="left"/>
      <w:pPr>
        <w:ind w:left="33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056EC3CE">
      <w:start w:val="1"/>
      <w:numFmt w:val="lowerLetter"/>
      <w:lvlText w:val="%5"/>
      <w:lvlJc w:val="left"/>
      <w:pPr>
        <w:ind w:left="409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71289B38">
      <w:start w:val="1"/>
      <w:numFmt w:val="lowerRoman"/>
      <w:lvlText w:val="%6"/>
      <w:lvlJc w:val="left"/>
      <w:pPr>
        <w:ind w:left="481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37541DBA">
      <w:start w:val="1"/>
      <w:numFmt w:val="decimal"/>
      <w:lvlText w:val="%7"/>
      <w:lvlJc w:val="left"/>
      <w:pPr>
        <w:ind w:left="55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F350035C">
      <w:start w:val="1"/>
      <w:numFmt w:val="lowerLetter"/>
      <w:lvlText w:val="%8"/>
      <w:lvlJc w:val="left"/>
      <w:pPr>
        <w:ind w:left="62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4DA06FCA">
      <w:start w:val="1"/>
      <w:numFmt w:val="lowerRoman"/>
      <w:lvlText w:val="%9"/>
      <w:lvlJc w:val="left"/>
      <w:pPr>
        <w:ind w:left="69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20">
    <w:nsid w:val="2ACC1D4C"/>
    <w:multiLevelType w:val="hybridMultilevel"/>
    <w:tmpl w:val="46F0E876"/>
    <w:lvl w:ilvl="0" w:tplc="7AEC140E">
      <w:start w:val="1"/>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CA6928">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4C2318">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761A58">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60B276">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2E2EA2">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924A80">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42EF8C">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12E968">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D0C501C"/>
    <w:multiLevelType w:val="hybridMultilevel"/>
    <w:tmpl w:val="35742B5E"/>
    <w:lvl w:ilvl="0" w:tplc="18D4E6E0">
      <w:start w:val="1"/>
      <w:numFmt w:val="decimal"/>
      <w:lvlText w:val="%1."/>
      <w:lvlJc w:val="left"/>
      <w:pPr>
        <w:ind w:left="418"/>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BE542208">
      <w:start w:val="1"/>
      <w:numFmt w:val="lowerLetter"/>
      <w:lvlText w:val="%2"/>
      <w:lvlJc w:val="left"/>
      <w:pPr>
        <w:ind w:left="19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DF4CFB60">
      <w:start w:val="1"/>
      <w:numFmt w:val="lowerRoman"/>
      <w:lvlText w:val="%3"/>
      <w:lvlJc w:val="left"/>
      <w:pPr>
        <w:ind w:left="26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2A1E0BBA">
      <w:start w:val="1"/>
      <w:numFmt w:val="decimal"/>
      <w:lvlText w:val="%4"/>
      <w:lvlJc w:val="left"/>
      <w:pPr>
        <w:ind w:left="33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36B642FE">
      <w:start w:val="1"/>
      <w:numFmt w:val="lowerLetter"/>
      <w:lvlText w:val="%5"/>
      <w:lvlJc w:val="left"/>
      <w:pPr>
        <w:ind w:left="409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861C425A">
      <w:start w:val="1"/>
      <w:numFmt w:val="lowerRoman"/>
      <w:lvlText w:val="%6"/>
      <w:lvlJc w:val="left"/>
      <w:pPr>
        <w:ind w:left="481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D4147F74">
      <w:start w:val="1"/>
      <w:numFmt w:val="decimal"/>
      <w:lvlText w:val="%7"/>
      <w:lvlJc w:val="left"/>
      <w:pPr>
        <w:ind w:left="55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E9C85340">
      <w:start w:val="1"/>
      <w:numFmt w:val="lowerLetter"/>
      <w:lvlText w:val="%8"/>
      <w:lvlJc w:val="left"/>
      <w:pPr>
        <w:ind w:left="62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2396A3A8">
      <w:start w:val="1"/>
      <w:numFmt w:val="lowerRoman"/>
      <w:lvlText w:val="%9"/>
      <w:lvlJc w:val="left"/>
      <w:pPr>
        <w:ind w:left="69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22">
    <w:nsid w:val="2D7B0379"/>
    <w:multiLevelType w:val="hybridMultilevel"/>
    <w:tmpl w:val="BE823710"/>
    <w:lvl w:ilvl="0" w:tplc="D8082DB0">
      <w:start w:val="1"/>
      <w:numFmt w:val="decimal"/>
      <w:lvlText w:val="%1."/>
      <w:lvlJc w:val="left"/>
      <w:pPr>
        <w:ind w:left="1079"/>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260A9F20">
      <w:start w:val="1"/>
      <w:numFmt w:val="lowerLetter"/>
      <w:lvlText w:val="%2"/>
      <w:lvlJc w:val="left"/>
      <w:pPr>
        <w:ind w:left="19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37007096">
      <w:start w:val="1"/>
      <w:numFmt w:val="lowerRoman"/>
      <w:lvlText w:val="%3"/>
      <w:lvlJc w:val="left"/>
      <w:pPr>
        <w:ind w:left="26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C46A8A50">
      <w:start w:val="1"/>
      <w:numFmt w:val="decimal"/>
      <w:lvlText w:val="%4"/>
      <w:lvlJc w:val="left"/>
      <w:pPr>
        <w:ind w:left="33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AFE209DC">
      <w:start w:val="1"/>
      <w:numFmt w:val="lowerLetter"/>
      <w:lvlText w:val="%5"/>
      <w:lvlJc w:val="left"/>
      <w:pPr>
        <w:ind w:left="409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B6FA44EC">
      <w:start w:val="1"/>
      <w:numFmt w:val="lowerRoman"/>
      <w:lvlText w:val="%6"/>
      <w:lvlJc w:val="left"/>
      <w:pPr>
        <w:ind w:left="481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7A8CF282">
      <w:start w:val="1"/>
      <w:numFmt w:val="decimal"/>
      <w:lvlText w:val="%7"/>
      <w:lvlJc w:val="left"/>
      <w:pPr>
        <w:ind w:left="55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2E76BAF2">
      <w:start w:val="1"/>
      <w:numFmt w:val="lowerLetter"/>
      <w:lvlText w:val="%8"/>
      <w:lvlJc w:val="left"/>
      <w:pPr>
        <w:ind w:left="62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69EA9298">
      <w:start w:val="1"/>
      <w:numFmt w:val="lowerRoman"/>
      <w:lvlText w:val="%9"/>
      <w:lvlJc w:val="left"/>
      <w:pPr>
        <w:ind w:left="69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23">
    <w:nsid w:val="2F2C5F0D"/>
    <w:multiLevelType w:val="hybridMultilevel"/>
    <w:tmpl w:val="94A8609E"/>
    <w:lvl w:ilvl="0" w:tplc="1A2A1CC4">
      <w:start w:val="1"/>
      <w:numFmt w:val="decimal"/>
      <w:lvlText w:val="%1."/>
      <w:lvlJc w:val="left"/>
      <w:pPr>
        <w:ind w:left="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EE968BC8">
      <w:start w:val="1"/>
      <w:numFmt w:val="lowerLetter"/>
      <w:lvlText w:val="%2"/>
      <w:lvlJc w:val="left"/>
      <w:pPr>
        <w:ind w:left="19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DB38AFA0">
      <w:start w:val="1"/>
      <w:numFmt w:val="lowerRoman"/>
      <w:lvlText w:val="%3"/>
      <w:lvlJc w:val="left"/>
      <w:pPr>
        <w:ind w:left="26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FEE08E14">
      <w:start w:val="1"/>
      <w:numFmt w:val="decimal"/>
      <w:lvlText w:val="%4"/>
      <w:lvlJc w:val="left"/>
      <w:pPr>
        <w:ind w:left="33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2AEC2104">
      <w:start w:val="1"/>
      <w:numFmt w:val="lowerLetter"/>
      <w:lvlText w:val="%5"/>
      <w:lvlJc w:val="left"/>
      <w:pPr>
        <w:ind w:left="409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E17CFC4A">
      <w:start w:val="1"/>
      <w:numFmt w:val="lowerRoman"/>
      <w:lvlText w:val="%6"/>
      <w:lvlJc w:val="left"/>
      <w:pPr>
        <w:ind w:left="481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63BCB700">
      <w:start w:val="1"/>
      <w:numFmt w:val="decimal"/>
      <w:lvlText w:val="%7"/>
      <w:lvlJc w:val="left"/>
      <w:pPr>
        <w:ind w:left="55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1730CF4E">
      <w:start w:val="1"/>
      <w:numFmt w:val="lowerLetter"/>
      <w:lvlText w:val="%8"/>
      <w:lvlJc w:val="left"/>
      <w:pPr>
        <w:ind w:left="62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8286BC34">
      <w:start w:val="1"/>
      <w:numFmt w:val="lowerRoman"/>
      <w:lvlText w:val="%9"/>
      <w:lvlJc w:val="left"/>
      <w:pPr>
        <w:ind w:left="69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24">
    <w:nsid w:val="3630086C"/>
    <w:multiLevelType w:val="hybridMultilevel"/>
    <w:tmpl w:val="701C68E8"/>
    <w:lvl w:ilvl="0" w:tplc="18FCD1A2">
      <w:start w:val="1"/>
      <w:numFmt w:val="decimal"/>
      <w:lvlText w:val="%1)"/>
      <w:lvlJc w:val="left"/>
      <w:pPr>
        <w:ind w:left="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7A0486">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548350">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604E0">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901744">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94B7E4">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04E1E6">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C09D5A">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C85312">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36E2436E"/>
    <w:multiLevelType w:val="hybridMultilevel"/>
    <w:tmpl w:val="12CA0D14"/>
    <w:lvl w:ilvl="0" w:tplc="FED8369A">
      <w:start w:val="1"/>
      <w:numFmt w:val="decimal"/>
      <w:lvlText w:val="%1."/>
      <w:lvlJc w:val="left"/>
      <w:pPr>
        <w:ind w:left="1079"/>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41AE1F98">
      <w:start w:val="1"/>
      <w:numFmt w:val="lowerLetter"/>
      <w:lvlText w:val="%2"/>
      <w:lvlJc w:val="left"/>
      <w:pPr>
        <w:ind w:left="19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65249222">
      <w:start w:val="1"/>
      <w:numFmt w:val="lowerRoman"/>
      <w:lvlText w:val="%3"/>
      <w:lvlJc w:val="left"/>
      <w:pPr>
        <w:ind w:left="26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8C1A3226">
      <w:start w:val="1"/>
      <w:numFmt w:val="decimal"/>
      <w:lvlText w:val="%4"/>
      <w:lvlJc w:val="left"/>
      <w:pPr>
        <w:ind w:left="33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4AA2C070">
      <w:start w:val="1"/>
      <w:numFmt w:val="lowerLetter"/>
      <w:lvlText w:val="%5"/>
      <w:lvlJc w:val="left"/>
      <w:pPr>
        <w:ind w:left="409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429261FA">
      <w:start w:val="1"/>
      <w:numFmt w:val="lowerRoman"/>
      <w:lvlText w:val="%6"/>
      <w:lvlJc w:val="left"/>
      <w:pPr>
        <w:ind w:left="481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4664DC94">
      <w:start w:val="1"/>
      <w:numFmt w:val="decimal"/>
      <w:lvlText w:val="%7"/>
      <w:lvlJc w:val="left"/>
      <w:pPr>
        <w:ind w:left="55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CCD80F94">
      <w:start w:val="1"/>
      <w:numFmt w:val="lowerLetter"/>
      <w:lvlText w:val="%8"/>
      <w:lvlJc w:val="left"/>
      <w:pPr>
        <w:ind w:left="62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0EC646C0">
      <w:start w:val="1"/>
      <w:numFmt w:val="lowerRoman"/>
      <w:lvlText w:val="%9"/>
      <w:lvlJc w:val="left"/>
      <w:pPr>
        <w:ind w:left="69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26">
    <w:nsid w:val="36F10529"/>
    <w:multiLevelType w:val="hybridMultilevel"/>
    <w:tmpl w:val="6EC277C4"/>
    <w:lvl w:ilvl="0" w:tplc="1414A3C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7CE700">
      <w:start w:val="1"/>
      <w:numFmt w:val="decimal"/>
      <w:lvlText w:val="%2."/>
      <w:lvlJc w:val="left"/>
      <w:pPr>
        <w:ind w:left="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B439F6">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FA014C">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4E805C">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D4A7B2">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640158">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AADCBE">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B49752">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3A0D464A"/>
    <w:multiLevelType w:val="hybridMultilevel"/>
    <w:tmpl w:val="8222F040"/>
    <w:lvl w:ilvl="0" w:tplc="67A49656">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0E7EEA">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56849E">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3CC722">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0C2960">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7CCBE4">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F0499E">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E673A6">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9AA8F8">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407C1F6B"/>
    <w:multiLevelType w:val="hybridMultilevel"/>
    <w:tmpl w:val="0AAEF7BC"/>
    <w:lvl w:ilvl="0" w:tplc="A43E910C">
      <w:start w:val="21"/>
      <w:numFmt w:val="decimal"/>
      <w:lvlText w:val="%1."/>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2C9302">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36FCDE">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886D48">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E0F8A6">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741F5A">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50088E">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1223C2">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84664C">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40A535DE"/>
    <w:multiLevelType w:val="hybridMultilevel"/>
    <w:tmpl w:val="A83A24BA"/>
    <w:lvl w:ilvl="0" w:tplc="451EE668">
      <w:start w:val="1"/>
      <w:numFmt w:val="decimal"/>
      <w:lvlText w:val="%1)"/>
      <w:lvlJc w:val="left"/>
      <w:pPr>
        <w:ind w:left="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3CD19E">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421E7E">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A8B400">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DA5A9C">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069A0A">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02439E">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363062">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6EAA84">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432A63B7"/>
    <w:multiLevelType w:val="hybridMultilevel"/>
    <w:tmpl w:val="698C9436"/>
    <w:lvl w:ilvl="0" w:tplc="4E709928">
      <w:start w:val="1"/>
      <w:numFmt w:val="decimal"/>
      <w:lvlText w:val="%1)"/>
      <w:lvlJc w:val="left"/>
      <w:pPr>
        <w:ind w:left="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089304">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108340">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2029D6">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5042C0">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E649FE">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4AC7A8">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24D79E">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A62EAE">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4BF07785"/>
    <w:multiLevelType w:val="hybridMultilevel"/>
    <w:tmpl w:val="E78A5D3C"/>
    <w:lvl w:ilvl="0" w:tplc="33CC70C2">
      <w:start w:val="1"/>
      <w:numFmt w:val="decimal"/>
      <w:lvlText w:val="%1."/>
      <w:lvlJc w:val="left"/>
      <w:pPr>
        <w:ind w:left="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F03488">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664D34">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567F12">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B87DB0">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0EFDA0">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80B7CA">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423A1C">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66455A">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4C7D11C0"/>
    <w:multiLevelType w:val="hybridMultilevel"/>
    <w:tmpl w:val="441074C0"/>
    <w:lvl w:ilvl="0" w:tplc="44A254D0">
      <w:start w:val="1"/>
      <w:numFmt w:val="decimal"/>
      <w:lvlText w:val="%1."/>
      <w:lvlJc w:val="left"/>
      <w:pPr>
        <w:ind w:left="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15A87EE">
      <w:start w:val="1"/>
      <w:numFmt w:val="lowerLetter"/>
      <w:lvlText w:val="%2"/>
      <w:lvlJc w:val="left"/>
      <w:pPr>
        <w:ind w:left="1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72A74B2">
      <w:start w:val="1"/>
      <w:numFmt w:val="lowerRoman"/>
      <w:lvlText w:val="%3"/>
      <w:lvlJc w:val="left"/>
      <w:pPr>
        <w:ind w:left="2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95EC42A">
      <w:start w:val="1"/>
      <w:numFmt w:val="decimal"/>
      <w:lvlText w:val="%4"/>
      <w:lvlJc w:val="left"/>
      <w:pPr>
        <w:ind w:left="28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F02C6C4">
      <w:start w:val="1"/>
      <w:numFmt w:val="lowerLetter"/>
      <w:lvlText w:val="%5"/>
      <w:lvlJc w:val="left"/>
      <w:pPr>
        <w:ind w:left="36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FC4B7F4">
      <w:start w:val="1"/>
      <w:numFmt w:val="lowerRoman"/>
      <w:lvlText w:val="%6"/>
      <w:lvlJc w:val="left"/>
      <w:pPr>
        <w:ind w:left="43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ADC856C">
      <w:start w:val="1"/>
      <w:numFmt w:val="decimal"/>
      <w:lvlText w:val="%7"/>
      <w:lvlJc w:val="left"/>
      <w:pPr>
        <w:ind w:left="50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22A2746">
      <w:start w:val="1"/>
      <w:numFmt w:val="lowerLetter"/>
      <w:lvlText w:val="%8"/>
      <w:lvlJc w:val="left"/>
      <w:pPr>
        <w:ind w:left="57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558EED2">
      <w:start w:val="1"/>
      <w:numFmt w:val="lowerRoman"/>
      <w:lvlText w:val="%9"/>
      <w:lvlJc w:val="left"/>
      <w:pPr>
        <w:ind w:left="64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
    <w:nsid w:val="4D197830"/>
    <w:multiLevelType w:val="hybridMultilevel"/>
    <w:tmpl w:val="2092EED0"/>
    <w:lvl w:ilvl="0" w:tplc="4AD42FEE">
      <w:start w:val="17"/>
      <w:numFmt w:val="decimal"/>
      <w:lvlText w:val="%1."/>
      <w:lvlJc w:val="left"/>
      <w:pPr>
        <w:ind w:left="3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EA21FA0">
      <w:start w:val="1"/>
      <w:numFmt w:val="decimal"/>
      <w:lvlText w:val="%2."/>
      <w:lvlJc w:val="left"/>
      <w:pPr>
        <w:ind w:left="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E0B022">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BC0166">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729A94">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E693E2">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CE417C">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E2192C">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48153A">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517B2E53"/>
    <w:multiLevelType w:val="hybridMultilevel"/>
    <w:tmpl w:val="CC20829C"/>
    <w:lvl w:ilvl="0" w:tplc="420C4C06">
      <w:start w:val="1"/>
      <w:numFmt w:val="decimal"/>
      <w:lvlText w:val="%1."/>
      <w:lvlJc w:val="left"/>
      <w:pPr>
        <w:ind w:left="1079"/>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04604F50">
      <w:start w:val="1"/>
      <w:numFmt w:val="lowerLetter"/>
      <w:lvlText w:val="%2"/>
      <w:lvlJc w:val="left"/>
      <w:pPr>
        <w:ind w:left="19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36CEE2B0">
      <w:start w:val="1"/>
      <w:numFmt w:val="lowerRoman"/>
      <w:lvlText w:val="%3"/>
      <w:lvlJc w:val="left"/>
      <w:pPr>
        <w:ind w:left="26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3894FF98">
      <w:start w:val="1"/>
      <w:numFmt w:val="decimal"/>
      <w:lvlText w:val="%4"/>
      <w:lvlJc w:val="left"/>
      <w:pPr>
        <w:ind w:left="33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1C8EC980">
      <w:start w:val="1"/>
      <w:numFmt w:val="lowerLetter"/>
      <w:lvlText w:val="%5"/>
      <w:lvlJc w:val="left"/>
      <w:pPr>
        <w:ind w:left="409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B5E6ECBC">
      <w:start w:val="1"/>
      <w:numFmt w:val="lowerRoman"/>
      <w:lvlText w:val="%6"/>
      <w:lvlJc w:val="left"/>
      <w:pPr>
        <w:ind w:left="481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8488D49A">
      <w:start w:val="1"/>
      <w:numFmt w:val="decimal"/>
      <w:lvlText w:val="%7"/>
      <w:lvlJc w:val="left"/>
      <w:pPr>
        <w:ind w:left="55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B9F6AA20">
      <w:start w:val="1"/>
      <w:numFmt w:val="lowerLetter"/>
      <w:lvlText w:val="%8"/>
      <w:lvlJc w:val="left"/>
      <w:pPr>
        <w:ind w:left="62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2CA63D74">
      <w:start w:val="1"/>
      <w:numFmt w:val="lowerRoman"/>
      <w:lvlText w:val="%9"/>
      <w:lvlJc w:val="left"/>
      <w:pPr>
        <w:ind w:left="69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35">
    <w:nsid w:val="52F25621"/>
    <w:multiLevelType w:val="hybridMultilevel"/>
    <w:tmpl w:val="D92874BA"/>
    <w:lvl w:ilvl="0" w:tplc="6E10B790">
      <w:start w:val="1"/>
      <w:numFmt w:val="decimal"/>
      <w:lvlText w:val="%1)"/>
      <w:lvlJc w:val="left"/>
      <w:pPr>
        <w:ind w:left="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480A50">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74C774">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1C9924">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DE9A24">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BA222A">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546072">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462838">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E89A90">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53F35CF3"/>
    <w:multiLevelType w:val="hybridMultilevel"/>
    <w:tmpl w:val="4EB26650"/>
    <w:lvl w:ilvl="0" w:tplc="7E74C274">
      <w:start w:val="1"/>
      <w:numFmt w:val="decimal"/>
      <w:lvlText w:val="%1."/>
      <w:lvlJc w:val="left"/>
      <w:pPr>
        <w:ind w:left="7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2C28C7C">
      <w:start w:val="1"/>
      <w:numFmt w:val="lowerLetter"/>
      <w:lvlText w:val="%2"/>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23AD018">
      <w:start w:val="1"/>
      <w:numFmt w:val="lowerRoman"/>
      <w:lvlText w:val="%3"/>
      <w:lvlJc w:val="left"/>
      <w:pPr>
        <w:ind w:left="25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756EE00">
      <w:start w:val="1"/>
      <w:numFmt w:val="decimal"/>
      <w:lvlText w:val="%4"/>
      <w:lvlJc w:val="left"/>
      <w:pPr>
        <w:ind w:left="3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18CC13C">
      <w:start w:val="1"/>
      <w:numFmt w:val="lowerLetter"/>
      <w:lvlText w:val="%5"/>
      <w:lvlJc w:val="left"/>
      <w:pPr>
        <w:ind w:left="39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A503ADC">
      <w:start w:val="1"/>
      <w:numFmt w:val="lowerRoman"/>
      <w:lvlText w:val="%6"/>
      <w:lvlJc w:val="left"/>
      <w:pPr>
        <w:ind w:left="46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BE0B1B2">
      <w:start w:val="1"/>
      <w:numFmt w:val="decimal"/>
      <w:lvlText w:val="%7"/>
      <w:lvlJc w:val="left"/>
      <w:pPr>
        <w:ind w:left="5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A543420">
      <w:start w:val="1"/>
      <w:numFmt w:val="lowerLetter"/>
      <w:lvlText w:val="%8"/>
      <w:lvlJc w:val="left"/>
      <w:pPr>
        <w:ind w:left="6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3FCBCB0">
      <w:start w:val="1"/>
      <w:numFmt w:val="lowerRoman"/>
      <w:lvlText w:val="%9"/>
      <w:lvlJc w:val="left"/>
      <w:pPr>
        <w:ind w:left="68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7">
    <w:nsid w:val="54E46494"/>
    <w:multiLevelType w:val="hybridMultilevel"/>
    <w:tmpl w:val="AE127060"/>
    <w:lvl w:ilvl="0" w:tplc="B58649C4">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A0DB70">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E405DC">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142468">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0E2582">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B28380">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B8A75E">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7C497A">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9C1E8E">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584E6C23"/>
    <w:multiLevelType w:val="hybridMultilevel"/>
    <w:tmpl w:val="955C6F14"/>
    <w:lvl w:ilvl="0" w:tplc="D61C7188">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E87078">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F89862">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CA3992">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CEACC6">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16A4D4">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7097F6">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0E4EF6">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C4CFA2">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58D07D83"/>
    <w:multiLevelType w:val="hybridMultilevel"/>
    <w:tmpl w:val="D0B07388"/>
    <w:lvl w:ilvl="0" w:tplc="C03A0860">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208714">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909C5A">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283732">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129B84">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500AE0">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644A5C">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281E12">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221858">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590147BA"/>
    <w:multiLevelType w:val="hybridMultilevel"/>
    <w:tmpl w:val="CFE2924A"/>
    <w:lvl w:ilvl="0" w:tplc="BCEC4B84">
      <w:start w:val="1"/>
      <w:numFmt w:val="decimal"/>
      <w:lvlText w:val="%1."/>
      <w:lvlJc w:val="left"/>
      <w:pPr>
        <w:ind w:left="835"/>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958ECCFC">
      <w:start w:val="1"/>
      <w:numFmt w:val="lowerLetter"/>
      <w:lvlText w:val="%2"/>
      <w:lvlJc w:val="left"/>
      <w:pPr>
        <w:ind w:left="19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6216572C">
      <w:start w:val="1"/>
      <w:numFmt w:val="lowerRoman"/>
      <w:lvlText w:val="%3"/>
      <w:lvlJc w:val="left"/>
      <w:pPr>
        <w:ind w:left="26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87704958">
      <w:start w:val="1"/>
      <w:numFmt w:val="decimal"/>
      <w:lvlText w:val="%4"/>
      <w:lvlJc w:val="left"/>
      <w:pPr>
        <w:ind w:left="33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201A0DDC">
      <w:start w:val="1"/>
      <w:numFmt w:val="lowerLetter"/>
      <w:lvlText w:val="%5"/>
      <w:lvlJc w:val="left"/>
      <w:pPr>
        <w:ind w:left="409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09EE2E74">
      <w:start w:val="1"/>
      <w:numFmt w:val="lowerRoman"/>
      <w:lvlText w:val="%6"/>
      <w:lvlJc w:val="left"/>
      <w:pPr>
        <w:ind w:left="481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A7AAD144">
      <w:start w:val="1"/>
      <w:numFmt w:val="decimal"/>
      <w:lvlText w:val="%7"/>
      <w:lvlJc w:val="left"/>
      <w:pPr>
        <w:ind w:left="55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C390DDEC">
      <w:start w:val="1"/>
      <w:numFmt w:val="lowerLetter"/>
      <w:lvlText w:val="%8"/>
      <w:lvlJc w:val="left"/>
      <w:pPr>
        <w:ind w:left="62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2102C29C">
      <w:start w:val="1"/>
      <w:numFmt w:val="lowerRoman"/>
      <w:lvlText w:val="%9"/>
      <w:lvlJc w:val="left"/>
      <w:pPr>
        <w:ind w:left="69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41">
    <w:nsid w:val="59764008"/>
    <w:multiLevelType w:val="hybridMultilevel"/>
    <w:tmpl w:val="5426C8C4"/>
    <w:lvl w:ilvl="0" w:tplc="8E96B80E">
      <w:start w:val="1"/>
      <w:numFmt w:val="decimal"/>
      <w:lvlText w:val="%1."/>
      <w:lvlJc w:val="left"/>
      <w:pPr>
        <w:ind w:left="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F47836">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3E067A">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F2A3D4">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D0DBC8">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4856E4">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7AAA48">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D2B144">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C45D38">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5B5A6133"/>
    <w:multiLevelType w:val="hybridMultilevel"/>
    <w:tmpl w:val="78E8EE10"/>
    <w:lvl w:ilvl="0" w:tplc="5ACC9A4C">
      <w:start w:val="1"/>
      <w:numFmt w:val="decimal"/>
      <w:lvlText w:val="%1."/>
      <w:lvlJc w:val="left"/>
      <w:pPr>
        <w:ind w:left="10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C1E4DC60">
      <w:start w:val="1"/>
      <w:numFmt w:val="lowerLetter"/>
      <w:lvlText w:val="%2"/>
      <w:lvlJc w:val="left"/>
      <w:pPr>
        <w:ind w:left="19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11CE4C7C">
      <w:start w:val="1"/>
      <w:numFmt w:val="lowerRoman"/>
      <w:lvlText w:val="%3"/>
      <w:lvlJc w:val="left"/>
      <w:pPr>
        <w:ind w:left="26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8A5C594C">
      <w:start w:val="1"/>
      <w:numFmt w:val="decimal"/>
      <w:lvlText w:val="%4"/>
      <w:lvlJc w:val="left"/>
      <w:pPr>
        <w:ind w:left="33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35766A4C">
      <w:start w:val="1"/>
      <w:numFmt w:val="lowerLetter"/>
      <w:lvlText w:val="%5"/>
      <w:lvlJc w:val="left"/>
      <w:pPr>
        <w:ind w:left="409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5BEE44F4">
      <w:start w:val="1"/>
      <w:numFmt w:val="lowerRoman"/>
      <w:lvlText w:val="%6"/>
      <w:lvlJc w:val="left"/>
      <w:pPr>
        <w:ind w:left="481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D1D6BCFE">
      <w:start w:val="1"/>
      <w:numFmt w:val="decimal"/>
      <w:lvlText w:val="%7"/>
      <w:lvlJc w:val="left"/>
      <w:pPr>
        <w:ind w:left="55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E1561CA0">
      <w:start w:val="1"/>
      <w:numFmt w:val="lowerLetter"/>
      <w:lvlText w:val="%8"/>
      <w:lvlJc w:val="left"/>
      <w:pPr>
        <w:ind w:left="62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AAA2B582">
      <w:start w:val="1"/>
      <w:numFmt w:val="lowerRoman"/>
      <w:lvlText w:val="%9"/>
      <w:lvlJc w:val="left"/>
      <w:pPr>
        <w:ind w:left="69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43">
    <w:nsid w:val="5D362E51"/>
    <w:multiLevelType w:val="hybridMultilevel"/>
    <w:tmpl w:val="2A72B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D623990"/>
    <w:multiLevelType w:val="hybridMultilevel"/>
    <w:tmpl w:val="315AD428"/>
    <w:lvl w:ilvl="0" w:tplc="806C37D6">
      <w:start w:val="1"/>
      <w:numFmt w:val="decimal"/>
      <w:lvlText w:val="%1."/>
      <w:lvlJc w:val="left"/>
      <w:pPr>
        <w:ind w:left="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9626CDB8">
      <w:start w:val="1"/>
      <w:numFmt w:val="lowerLetter"/>
      <w:lvlText w:val="%2"/>
      <w:lvlJc w:val="left"/>
      <w:pPr>
        <w:ind w:left="19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A106FEC8">
      <w:start w:val="1"/>
      <w:numFmt w:val="lowerRoman"/>
      <w:lvlText w:val="%3"/>
      <w:lvlJc w:val="left"/>
      <w:pPr>
        <w:ind w:left="26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0B9E1934">
      <w:start w:val="1"/>
      <w:numFmt w:val="decimal"/>
      <w:lvlText w:val="%4"/>
      <w:lvlJc w:val="left"/>
      <w:pPr>
        <w:ind w:left="33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2280CB0C">
      <w:start w:val="1"/>
      <w:numFmt w:val="lowerLetter"/>
      <w:lvlText w:val="%5"/>
      <w:lvlJc w:val="left"/>
      <w:pPr>
        <w:ind w:left="409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05B09292">
      <w:start w:val="1"/>
      <w:numFmt w:val="lowerRoman"/>
      <w:lvlText w:val="%6"/>
      <w:lvlJc w:val="left"/>
      <w:pPr>
        <w:ind w:left="481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78B41F80">
      <w:start w:val="1"/>
      <w:numFmt w:val="decimal"/>
      <w:lvlText w:val="%7"/>
      <w:lvlJc w:val="left"/>
      <w:pPr>
        <w:ind w:left="55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B2864D60">
      <w:start w:val="1"/>
      <w:numFmt w:val="lowerLetter"/>
      <w:lvlText w:val="%8"/>
      <w:lvlJc w:val="left"/>
      <w:pPr>
        <w:ind w:left="62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D932DD8E">
      <w:start w:val="1"/>
      <w:numFmt w:val="lowerRoman"/>
      <w:lvlText w:val="%9"/>
      <w:lvlJc w:val="left"/>
      <w:pPr>
        <w:ind w:left="69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45">
    <w:nsid w:val="60EA47E6"/>
    <w:multiLevelType w:val="hybridMultilevel"/>
    <w:tmpl w:val="E7CC2D00"/>
    <w:lvl w:ilvl="0" w:tplc="C81679E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C0B23C">
      <w:start w:val="1"/>
      <w:numFmt w:val="decimal"/>
      <w:lvlText w:val="%2."/>
      <w:lvlJc w:val="left"/>
      <w:pPr>
        <w:ind w:left="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12629A">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06E1D2">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9A4AD2">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1224A4">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EE441E">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F2A4B8">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10559C">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629D611B"/>
    <w:multiLevelType w:val="hybridMultilevel"/>
    <w:tmpl w:val="3538031A"/>
    <w:lvl w:ilvl="0" w:tplc="79263C98">
      <w:start w:val="1"/>
      <w:numFmt w:val="decimal"/>
      <w:lvlText w:val="%1."/>
      <w:lvlJc w:val="left"/>
      <w:pPr>
        <w:ind w:left="1079"/>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20D28D92">
      <w:start w:val="1"/>
      <w:numFmt w:val="lowerLetter"/>
      <w:lvlText w:val="%2"/>
      <w:lvlJc w:val="left"/>
      <w:pPr>
        <w:ind w:left="19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A9D24ABA">
      <w:start w:val="1"/>
      <w:numFmt w:val="lowerRoman"/>
      <w:lvlText w:val="%3"/>
      <w:lvlJc w:val="left"/>
      <w:pPr>
        <w:ind w:left="26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215052C8">
      <w:start w:val="1"/>
      <w:numFmt w:val="decimal"/>
      <w:lvlText w:val="%4"/>
      <w:lvlJc w:val="left"/>
      <w:pPr>
        <w:ind w:left="33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3E1C34A8">
      <w:start w:val="1"/>
      <w:numFmt w:val="lowerLetter"/>
      <w:lvlText w:val="%5"/>
      <w:lvlJc w:val="left"/>
      <w:pPr>
        <w:ind w:left="409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8036344A">
      <w:start w:val="1"/>
      <w:numFmt w:val="lowerRoman"/>
      <w:lvlText w:val="%6"/>
      <w:lvlJc w:val="left"/>
      <w:pPr>
        <w:ind w:left="481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48AA1072">
      <w:start w:val="1"/>
      <w:numFmt w:val="decimal"/>
      <w:lvlText w:val="%7"/>
      <w:lvlJc w:val="left"/>
      <w:pPr>
        <w:ind w:left="55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52FC0EE6">
      <w:start w:val="1"/>
      <w:numFmt w:val="lowerLetter"/>
      <w:lvlText w:val="%8"/>
      <w:lvlJc w:val="left"/>
      <w:pPr>
        <w:ind w:left="62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0EB48998">
      <w:start w:val="1"/>
      <w:numFmt w:val="lowerRoman"/>
      <w:lvlText w:val="%9"/>
      <w:lvlJc w:val="left"/>
      <w:pPr>
        <w:ind w:left="69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47">
    <w:nsid w:val="639E7CC6"/>
    <w:multiLevelType w:val="hybridMultilevel"/>
    <w:tmpl w:val="2B304702"/>
    <w:lvl w:ilvl="0" w:tplc="75500594">
      <w:start w:val="1"/>
      <w:numFmt w:val="decimal"/>
      <w:lvlText w:val="%1."/>
      <w:lvlJc w:val="left"/>
      <w:pPr>
        <w:ind w:left="835"/>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59629650">
      <w:start w:val="1"/>
      <w:numFmt w:val="lowerLetter"/>
      <w:lvlText w:val="%2"/>
      <w:lvlJc w:val="left"/>
      <w:pPr>
        <w:ind w:left="19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F446EAF8">
      <w:start w:val="1"/>
      <w:numFmt w:val="lowerRoman"/>
      <w:lvlText w:val="%3"/>
      <w:lvlJc w:val="left"/>
      <w:pPr>
        <w:ind w:left="26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AEA0DC04">
      <w:start w:val="1"/>
      <w:numFmt w:val="decimal"/>
      <w:lvlText w:val="%4"/>
      <w:lvlJc w:val="left"/>
      <w:pPr>
        <w:ind w:left="33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0C325A7A">
      <w:start w:val="1"/>
      <w:numFmt w:val="lowerLetter"/>
      <w:lvlText w:val="%5"/>
      <w:lvlJc w:val="left"/>
      <w:pPr>
        <w:ind w:left="409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7144E116">
      <w:start w:val="1"/>
      <w:numFmt w:val="lowerRoman"/>
      <w:lvlText w:val="%6"/>
      <w:lvlJc w:val="left"/>
      <w:pPr>
        <w:ind w:left="481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B3926C66">
      <w:start w:val="1"/>
      <w:numFmt w:val="decimal"/>
      <w:lvlText w:val="%7"/>
      <w:lvlJc w:val="left"/>
      <w:pPr>
        <w:ind w:left="55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FD5EC180">
      <w:start w:val="1"/>
      <w:numFmt w:val="lowerLetter"/>
      <w:lvlText w:val="%8"/>
      <w:lvlJc w:val="left"/>
      <w:pPr>
        <w:ind w:left="62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E33865C6">
      <w:start w:val="1"/>
      <w:numFmt w:val="lowerRoman"/>
      <w:lvlText w:val="%9"/>
      <w:lvlJc w:val="left"/>
      <w:pPr>
        <w:ind w:left="69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48">
    <w:nsid w:val="66690531"/>
    <w:multiLevelType w:val="hybridMultilevel"/>
    <w:tmpl w:val="A2CE4548"/>
    <w:lvl w:ilvl="0" w:tplc="3CD04EDE">
      <w:start w:val="1"/>
      <w:numFmt w:val="decimal"/>
      <w:lvlText w:val="%1."/>
      <w:lvlJc w:val="left"/>
      <w:pPr>
        <w:ind w:left="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3E785A">
      <w:start w:val="1"/>
      <w:numFmt w:val="decimal"/>
      <w:lvlText w:val="%2."/>
      <w:lvlJc w:val="left"/>
      <w:pPr>
        <w:ind w:left="9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9EAE4C0">
      <w:start w:val="1"/>
      <w:numFmt w:val="lowerRoman"/>
      <w:lvlText w:val="%3"/>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702E9C8">
      <w:start w:val="1"/>
      <w:numFmt w:val="decimal"/>
      <w:lvlText w:val="%4"/>
      <w:lvlJc w:val="left"/>
      <w:pPr>
        <w:ind w:left="25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208B700">
      <w:start w:val="1"/>
      <w:numFmt w:val="lowerLetter"/>
      <w:lvlText w:val="%5"/>
      <w:lvlJc w:val="left"/>
      <w:pPr>
        <w:ind w:left="3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B48D540">
      <w:start w:val="1"/>
      <w:numFmt w:val="lowerRoman"/>
      <w:lvlText w:val="%6"/>
      <w:lvlJc w:val="left"/>
      <w:pPr>
        <w:ind w:left="39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F6A26CE">
      <w:start w:val="1"/>
      <w:numFmt w:val="decimal"/>
      <w:lvlText w:val="%7"/>
      <w:lvlJc w:val="left"/>
      <w:pPr>
        <w:ind w:left="46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7F07B98">
      <w:start w:val="1"/>
      <w:numFmt w:val="lowerLetter"/>
      <w:lvlText w:val="%8"/>
      <w:lvlJc w:val="left"/>
      <w:pPr>
        <w:ind w:left="5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B76C4F0">
      <w:start w:val="1"/>
      <w:numFmt w:val="lowerRoman"/>
      <w:lvlText w:val="%9"/>
      <w:lvlJc w:val="left"/>
      <w:pPr>
        <w:ind w:left="6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9">
    <w:nsid w:val="68F25976"/>
    <w:multiLevelType w:val="hybridMultilevel"/>
    <w:tmpl w:val="AFC0ED80"/>
    <w:lvl w:ilvl="0" w:tplc="CA00FE94">
      <w:start w:val="1"/>
      <w:numFmt w:val="decimal"/>
      <w:lvlText w:val="%1."/>
      <w:lvlJc w:val="left"/>
      <w:pPr>
        <w:ind w:left="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EC7144">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DE1984">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B8DECE">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8A5D38">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2AA888">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664382">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987CBA">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C2E2F2">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69180270"/>
    <w:multiLevelType w:val="hybridMultilevel"/>
    <w:tmpl w:val="589EF96E"/>
    <w:lvl w:ilvl="0" w:tplc="AB8C8E0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82CE68">
      <w:start w:val="1"/>
      <w:numFmt w:val="decimal"/>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78CDF2">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7A39C4">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8246AC">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143B24">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AC5FFC">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B6AD54">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BADFB2">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6C250BCB"/>
    <w:multiLevelType w:val="hybridMultilevel"/>
    <w:tmpl w:val="13BEE166"/>
    <w:lvl w:ilvl="0" w:tplc="BF0E1816">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4AFD9E">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5A27A2">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7A5A5E">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F20F30">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A6DEF2">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CA4D88">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F64B5E">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8C11FA">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6C9F6B25"/>
    <w:multiLevelType w:val="hybridMultilevel"/>
    <w:tmpl w:val="76DAFA56"/>
    <w:lvl w:ilvl="0" w:tplc="824AC9C4">
      <w:start w:val="1"/>
      <w:numFmt w:val="decimal"/>
      <w:lvlText w:val="%1)"/>
      <w:lvlJc w:val="left"/>
      <w:pPr>
        <w:ind w:left="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E8662C">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8C9834">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1ADC6E">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E662FC">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C86738">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647682">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98A2C4">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92CBB2">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6FAA0FA5"/>
    <w:multiLevelType w:val="hybridMultilevel"/>
    <w:tmpl w:val="CC706B90"/>
    <w:lvl w:ilvl="0" w:tplc="F98042C0">
      <w:start w:val="1"/>
      <w:numFmt w:val="decimal"/>
      <w:lvlText w:val="%1."/>
      <w:lvlJc w:val="left"/>
      <w:pPr>
        <w:ind w:left="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B8CBD4">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70CB04">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30239E">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9A79C4">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3C2BCE">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22A682">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545D44">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3E0862">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700D7E61"/>
    <w:multiLevelType w:val="hybridMultilevel"/>
    <w:tmpl w:val="53208AE8"/>
    <w:lvl w:ilvl="0" w:tplc="67BE6D50">
      <w:start w:val="1"/>
      <w:numFmt w:val="decimal"/>
      <w:lvlText w:val="%1."/>
      <w:lvlJc w:val="left"/>
      <w:pPr>
        <w:ind w:left="1079"/>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25965788">
      <w:start w:val="1"/>
      <w:numFmt w:val="lowerLetter"/>
      <w:lvlText w:val="%2"/>
      <w:lvlJc w:val="left"/>
      <w:pPr>
        <w:ind w:left="19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6E80B9D8">
      <w:start w:val="1"/>
      <w:numFmt w:val="lowerRoman"/>
      <w:lvlText w:val="%3"/>
      <w:lvlJc w:val="left"/>
      <w:pPr>
        <w:ind w:left="26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3710C066">
      <w:start w:val="1"/>
      <w:numFmt w:val="decimal"/>
      <w:lvlText w:val="%4"/>
      <w:lvlJc w:val="left"/>
      <w:pPr>
        <w:ind w:left="33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B0B6A788">
      <w:start w:val="1"/>
      <w:numFmt w:val="lowerLetter"/>
      <w:lvlText w:val="%5"/>
      <w:lvlJc w:val="left"/>
      <w:pPr>
        <w:ind w:left="409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A7200092">
      <w:start w:val="1"/>
      <w:numFmt w:val="lowerRoman"/>
      <w:lvlText w:val="%6"/>
      <w:lvlJc w:val="left"/>
      <w:pPr>
        <w:ind w:left="481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514A13F8">
      <w:start w:val="1"/>
      <w:numFmt w:val="decimal"/>
      <w:lvlText w:val="%7"/>
      <w:lvlJc w:val="left"/>
      <w:pPr>
        <w:ind w:left="55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8ABCDB84">
      <w:start w:val="1"/>
      <w:numFmt w:val="lowerLetter"/>
      <w:lvlText w:val="%8"/>
      <w:lvlJc w:val="left"/>
      <w:pPr>
        <w:ind w:left="62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DD7EAC04">
      <w:start w:val="1"/>
      <w:numFmt w:val="lowerRoman"/>
      <w:lvlText w:val="%9"/>
      <w:lvlJc w:val="left"/>
      <w:pPr>
        <w:ind w:left="69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55">
    <w:nsid w:val="727A0F80"/>
    <w:multiLevelType w:val="hybridMultilevel"/>
    <w:tmpl w:val="C36451B0"/>
    <w:lvl w:ilvl="0" w:tplc="4F96C62E">
      <w:start w:val="1"/>
      <w:numFmt w:val="decimal"/>
      <w:lvlText w:val="%1."/>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D6DAEC">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B08750">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46E97A">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301EA0">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709C40">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46082C">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D8354E">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CA2ED2">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736E0D66"/>
    <w:multiLevelType w:val="hybridMultilevel"/>
    <w:tmpl w:val="7268A334"/>
    <w:lvl w:ilvl="0" w:tplc="8A0667B6">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0C6E46">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18106A">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862F16">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1EFC0A">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28BE5E">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C49AC0">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6C2696">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1C5436">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7441253D"/>
    <w:multiLevelType w:val="hybridMultilevel"/>
    <w:tmpl w:val="BC76879A"/>
    <w:lvl w:ilvl="0" w:tplc="8BC0E9B6">
      <w:start w:val="1"/>
      <w:numFmt w:val="decimal"/>
      <w:lvlText w:val="%1)"/>
      <w:lvlJc w:val="left"/>
      <w:pPr>
        <w:ind w:left="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707DC4">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AE9C1E">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D2D2C4">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EFDEC">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62B88C">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5211A8">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32B5A0">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FCFCF2">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75BA2572"/>
    <w:multiLevelType w:val="hybridMultilevel"/>
    <w:tmpl w:val="7B701620"/>
    <w:lvl w:ilvl="0" w:tplc="4420F1B0">
      <w:start w:val="1"/>
      <w:numFmt w:val="decimal"/>
      <w:lvlText w:val="%1)"/>
      <w:lvlJc w:val="left"/>
      <w:pPr>
        <w:ind w:left="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880E6E">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422D64">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605154">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9CA186">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EAB0F8">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14B948">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B6410A">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CAF648">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75F57BF3"/>
    <w:multiLevelType w:val="hybridMultilevel"/>
    <w:tmpl w:val="EBBE6BAA"/>
    <w:lvl w:ilvl="0" w:tplc="B7C8115E">
      <w:start w:val="1"/>
      <w:numFmt w:val="decimal"/>
      <w:lvlText w:val="%1."/>
      <w:lvlJc w:val="left"/>
      <w:pPr>
        <w:ind w:left="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C764BD1C">
      <w:start w:val="1"/>
      <w:numFmt w:val="lowerLetter"/>
      <w:lvlText w:val="%2"/>
      <w:lvlJc w:val="left"/>
      <w:pPr>
        <w:ind w:left="19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5FEA20DE">
      <w:start w:val="1"/>
      <w:numFmt w:val="lowerRoman"/>
      <w:lvlText w:val="%3"/>
      <w:lvlJc w:val="left"/>
      <w:pPr>
        <w:ind w:left="26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578867A2">
      <w:start w:val="1"/>
      <w:numFmt w:val="decimal"/>
      <w:lvlText w:val="%4"/>
      <w:lvlJc w:val="left"/>
      <w:pPr>
        <w:ind w:left="33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2EDAC738">
      <w:start w:val="1"/>
      <w:numFmt w:val="lowerLetter"/>
      <w:lvlText w:val="%5"/>
      <w:lvlJc w:val="left"/>
      <w:pPr>
        <w:ind w:left="409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6248CDFC">
      <w:start w:val="1"/>
      <w:numFmt w:val="lowerRoman"/>
      <w:lvlText w:val="%6"/>
      <w:lvlJc w:val="left"/>
      <w:pPr>
        <w:ind w:left="481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C0E6B3A8">
      <w:start w:val="1"/>
      <w:numFmt w:val="decimal"/>
      <w:lvlText w:val="%7"/>
      <w:lvlJc w:val="left"/>
      <w:pPr>
        <w:ind w:left="55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DAD26950">
      <w:start w:val="1"/>
      <w:numFmt w:val="lowerLetter"/>
      <w:lvlText w:val="%8"/>
      <w:lvlJc w:val="left"/>
      <w:pPr>
        <w:ind w:left="62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80887A26">
      <w:start w:val="1"/>
      <w:numFmt w:val="lowerRoman"/>
      <w:lvlText w:val="%9"/>
      <w:lvlJc w:val="left"/>
      <w:pPr>
        <w:ind w:left="69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60">
    <w:nsid w:val="760E5240"/>
    <w:multiLevelType w:val="hybridMultilevel"/>
    <w:tmpl w:val="6C02E5A2"/>
    <w:lvl w:ilvl="0" w:tplc="015A16EE">
      <w:start w:val="1"/>
      <w:numFmt w:val="decimal"/>
      <w:lvlText w:val="%1."/>
      <w:lvlJc w:val="left"/>
      <w:pPr>
        <w:ind w:left="1079"/>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27A44BC4">
      <w:start w:val="1"/>
      <w:numFmt w:val="lowerLetter"/>
      <w:lvlText w:val="%2"/>
      <w:lvlJc w:val="left"/>
      <w:pPr>
        <w:ind w:left="19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F0300146">
      <w:start w:val="1"/>
      <w:numFmt w:val="lowerRoman"/>
      <w:lvlText w:val="%3"/>
      <w:lvlJc w:val="left"/>
      <w:pPr>
        <w:ind w:left="26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3E243698">
      <w:start w:val="1"/>
      <w:numFmt w:val="decimal"/>
      <w:lvlText w:val="%4"/>
      <w:lvlJc w:val="left"/>
      <w:pPr>
        <w:ind w:left="33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D66C700E">
      <w:start w:val="1"/>
      <w:numFmt w:val="lowerLetter"/>
      <w:lvlText w:val="%5"/>
      <w:lvlJc w:val="left"/>
      <w:pPr>
        <w:ind w:left="409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3C2CB91E">
      <w:start w:val="1"/>
      <w:numFmt w:val="lowerRoman"/>
      <w:lvlText w:val="%6"/>
      <w:lvlJc w:val="left"/>
      <w:pPr>
        <w:ind w:left="481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608C442E">
      <w:start w:val="1"/>
      <w:numFmt w:val="decimal"/>
      <w:lvlText w:val="%7"/>
      <w:lvlJc w:val="left"/>
      <w:pPr>
        <w:ind w:left="55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051A30EC">
      <w:start w:val="1"/>
      <w:numFmt w:val="lowerLetter"/>
      <w:lvlText w:val="%8"/>
      <w:lvlJc w:val="left"/>
      <w:pPr>
        <w:ind w:left="62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213C7720">
      <w:start w:val="1"/>
      <w:numFmt w:val="lowerRoman"/>
      <w:lvlText w:val="%9"/>
      <w:lvlJc w:val="left"/>
      <w:pPr>
        <w:ind w:left="69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61">
    <w:nsid w:val="76F91155"/>
    <w:multiLevelType w:val="hybridMultilevel"/>
    <w:tmpl w:val="46CEB236"/>
    <w:lvl w:ilvl="0" w:tplc="35DA4FBE">
      <w:start w:val="1"/>
      <w:numFmt w:val="decimal"/>
      <w:lvlText w:val="%1."/>
      <w:lvlJc w:val="left"/>
      <w:pPr>
        <w:ind w:left="1079"/>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C1FED3DE">
      <w:start w:val="1"/>
      <w:numFmt w:val="lowerLetter"/>
      <w:lvlText w:val="%2"/>
      <w:lvlJc w:val="left"/>
      <w:pPr>
        <w:ind w:left="19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9FD8A7B6">
      <w:start w:val="1"/>
      <w:numFmt w:val="lowerRoman"/>
      <w:lvlText w:val="%3"/>
      <w:lvlJc w:val="left"/>
      <w:pPr>
        <w:ind w:left="26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86C6CF92">
      <w:start w:val="1"/>
      <w:numFmt w:val="decimal"/>
      <w:lvlText w:val="%4"/>
      <w:lvlJc w:val="left"/>
      <w:pPr>
        <w:ind w:left="33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ACB2BEB8">
      <w:start w:val="1"/>
      <w:numFmt w:val="lowerLetter"/>
      <w:lvlText w:val="%5"/>
      <w:lvlJc w:val="left"/>
      <w:pPr>
        <w:ind w:left="409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43D0D9FC">
      <w:start w:val="1"/>
      <w:numFmt w:val="lowerRoman"/>
      <w:lvlText w:val="%6"/>
      <w:lvlJc w:val="left"/>
      <w:pPr>
        <w:ind w:left="481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177AFE34">
      <w:start w:val="1"/>
      <w:numFmt w:val="decimal"/>
      <w:lvlText w:val="%7"/>
      <w:lvlJc w:val="left"/>
      <w:pPr>
        <w:ind w:left="55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981AB772">
      <w:start w:val="1"/>
      <w:numFmt w:val="lowerLetter"/>
      <w:lvlText w:val="%8"/>
      <w:lvlJc w:val="left"/>
      <w:pPr>
        <w:ind w:left="62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232C9672">
      <w:start w:val="1"/>
      <w:numFmt w:val="lowerRoman"/>
      <w:lvlText w:val="%9"/>
      <w:lvlJc w:val="left"/>
      <w:pPr>
        <w:ind w:left="69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62">
    <w:nsid w:val="786E558B"/>
    <w:multiLevelType w:val="hybridMultilevel"/>
    <w:tmpl w:val="1FC4022C"/>
    <w:lvl w:ilvl="0" w:tplc="CBD09BD0">
      <w:start w:val="2"/>
      <w:numFmt w:val="decimal"/>
      <w:lvlText w:val="%1."/>
      <w:lvlJc w:val="left"/>
      <w:pPr>
        <w:ind w:left="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1239D2">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4E7F3E">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8E26EA">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506A4E">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3415D8">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EAAF6C">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3A0418">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A64CF4">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78E427D5"/>
    <w:multiLevelType w:val="hybridMultilevel"/>
    <w:tmpl w:val="BA18B5C6"/>
    <w:lvl w:ilvl="0" w:tplc="DBA6F16E">
      <w:start w:val="28"/>
      <w:numFmt w:val="decimal"/>
      <w:lvlText w:val="%1."/>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182052">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E01236">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58D5A6">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288358">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B478FE">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C04220">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0A1F00">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1C48DE">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78F21FB0"/>
    <w:multiLevelType w:val="hybridMultilevel"/>
    <w:tmpl w:val="AFC6EDA0"/>
    <w:lvl w:ilvl="0" w:tplc="99DAE654">
      <w:start w:val="1"/>
      <w:numFmt w:val="decimal"/>
      <w:lvlText w:val="%1."/>
      <w:lvlJc w:val="left"/>
      <w:pPr>
        <w:ind w:left="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ACCC7D14">
      <w:start w:val="1"/>
      <w:numFmt w:val="lowerLetter"/>
      <w:lvlText w:val="%2"/>
      <w:lvlJc w:val="left"/>
      <w:pPr>
        <w:ind w:left="19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E84E75C0">
      <w:start w:val="1"/>
      <w:numFmt w:val="lowerRoman"/>
      <w:lvlText w:val="%3"/>
      <w:lvlJc w:val="left"/>
      <w:pPr>
        <w:ind w:left="26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E1A409E8">
      <w:start w:val="1"/>
      <w:numFmt w:val="decimal"/>
      <w:lvlText w:val="%4"/>
      <w:lvlJc w:val="left"/>
      <w:pPr>
        <w:ind w:left="33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59DE10DC">
      <w:start w:val="1"/>
      <w:numFmt w:val="lowerLetter"/>
      <w:lvlText w:val="%5"/>
      <w:lvlJc w:val="left"/>
      <w:pPr>
        <w:ind w:left="409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263AD2F8">
      <w:start w:val="1"/>
      <w:numFmt w:val="lowerRoman"/>
      <w:lvlText w:val="%6"/>
      <w:lvlJc w:val="left"/>
      <w:pPr>
        <w:ind w:left="481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07D6F43A">
      <w:start w:val="1"/>
      <w:numFmt w:val="decimal"/>
      <w:lvlText w:val="%7"/>
      <w:lvlJc w:val="left"/>
      <w:pPr>
        <w:ind w:left="553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DE2CCF94">
      <w:start w:val="1"/>
      <w:numFmt w:val="lowerLetter"/>
      <w:lvlText w:val="%8"/>
      <w:lvlJc w:val="left"/>
      <w:pPr>
        <w:ind w:left="625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FCF27426">
      <w:start w:val="1"/>
      <w:numFmt w:val="lowerRoman"/>
      <w:lvlText w:val="%9"/>
      <w:lvlJc w:val="left"/>
      <w:pPr>
        <w:ind w:left="697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65">
    <w:nsid w:val="7918713A"/>
    <w:multiLevelType w:val="hybridMultilevel"/>
    <w:tmpl w:val="0142B82A"/>
    <w:lvl w:ilvl="0" w:tplc="C73CE850">
      <w:start w:val="1"/>
      <w:numFmt w:val="decimal"/>
      <w:lvlText w:val="%1)"/>
      <w:lvlJc w:val="left"/>
      <w:pPr>
        <w:ind w:left="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E21340">
      <w:start w:val="1"/>
      <w:numFmt w:val="lowerLetter"/>
      <w:lvlText w:val="%2"/>
      <w:lvlJc w:val="left"/>
      <w:pPr>
        <w:ind w:left="1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52D6F6">
      <w:start w:val="1"/>
      <w:numFmt w:val="lowerRoman"/>
      <w:lvlText w:val="%3"/>
      <w:lvlJc w:val="left"/>
      <w:pPr>
        <w:ind w:left="2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668C76">
      <w:start w:val="1"/>
      <w:numFmt w:val="decimal"/>
      <w:lvlText w:val="%4"/>
      <w:lvlJc w:val="left"/>
      <w:pPr>
        <w:ind w:left="3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447BD8">
      <w:start w:val="1"/>
      <w:numFmt w:val="lowerLetter"/>
      <w:lvlText w:val="%5"/>
      <w:lvlJc w:val="left"/>
      <w:pPr>
        <w:ind w:left="3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DE2984">
      <w:start w:val="1"/>
      <w:numFmt w:val="lowerRoman"/>
      <w:lvlText w:val="%6"/>
      <w:lvlJc w:val="left"/>
      <w:pPr>
        <w:ind w:left="4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0C1FF0">
      <w:start w:val="1"/>
      <w:numFmt w:val="decimal"/>
      <w:lvlText w:val="%7"/>
      <w:lvlJc w:val="left"/>
      <w:pPr>
        <w:ind w:left="5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E64D5A">
      <w:start w:val="1"/>
      <w:numFmt w:val="lowerLetter"/>
      <w:lvlText w:val="%8"/>
      <w:lvlJc w:val="left"/>
      <w:pPr>
        <w:ind w:left="5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584D22">
      <w:start w:val="1"/>
      <w:numFmt w:val="lowerRoman"/>
      <w:lvlText w:val="%9"/>
      <w:lvlJc w:val="left"/>
      <w:pPr>
        <w:ind w:left="6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7BA24148"/>
    <w:multiLevelType w:val="hybridMultilevel"/>
    <w:tmpl w:val="359898D8"/>
    <w:lvl w:ilvl="0" w:tplc="3ABA59B2">
      <w:start w:val="1"/>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BC596E">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1C3564">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9CC898">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0C0400">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C66EF8">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5401FE">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245800">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9ED386">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7DC26190"/>
    <w:multiLevelType w:val="multilevel"/>
    <w:tmpl w:val="7F823E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8"/>
  </w:num>
  <w:num w:numId="3">
    <w:abstractNumId w:val="4"/>
  </w:num>
  <w:num w:numId="4">
    <w:abstractNumId w:val="27"/>
  </w:num>
  <w:num w:numId="5">
    <w:abstractNumId w:val="43"/>
  </w:num>
  <w:num w:numId="6">
    <w:abstractNumId w:val="55"/>
  </w:num>
  <w:num w:numId="7">
    <w:abstractNumId w:val="28"/>
  </w:num>
  <w:num w:numId="8">
    <w:abstractNumId w:val="59"/>
  </w:num>
  <w:num w:numId="9">
    <w:abstractNumId w:val="25"/>
  </w:num>
  <w:num w:numId="10">
    <w:abstractNumId w:val="34"/>
  </w:num>
  <w:num w:numId="11">
    <w:abstractNumId w:val="54"/>
  </w:num>
  <w:num w:numId="12">
    <w:abstractNumId w:val="44"/>
  </w:num>
  <w:num w:numId="13">
    <w:abstractNumId w:val="14"/>
  </w:num>
  <w:num w:numId="14">
    <w:abstractNumId w:val="61"/>
  </w:num>
  <w:num w:numId="15">
    <w:abstractNumId w:val="16"/>
  </w:num>
  <w:num w:numId="16">
    <w:abstractNumId w:val="40"/>
  </w:num>
  <w:num w:numId="17">
    <w:abstractNumId w:val="19"/>
  </w:num>
  <w:num w:numId="18">
    <w:abstractNumId w:val="3"/>
  </w:num>
  <w:num w:numId="19">
    <w:abstractNumId w:val="9"/>
  </w:num>
  <w:num w:numId="20">
    <w:abstractNumId w:val="21"/>
  </w:num>
  <w:num w:numId="21">
    <w:abstractNumId w:val="64"/>
  </w:num>
  <w:num w:numId="22">
    <w:abstractNumId w:val="22"/>
  </w:num>
  <w:num w:numId="23">
    <w:abstractNumId w:val="23"/>
  </w:num>
  <w:num w:numId="24">
    <w:abstractNumId w:val="42"/>
  </w:num>
  <w:num w:numId="25">
    <w:abstractNumId w:val="47"/>
  </w:num>
  <w:num w:numId="26">
    <w:abstractNumId w:val="46"/>
  </w:num>
  <w:num w:numId="27">
    <w:abstractNumId w:val="60"/>
  </w:num>
  <w:num w:numId="28">
    <w:abstractNumId w:val="32"/>
  </w:num>
  <w:num w:numId="29">
    <w:abstractNumId w:val="37"/>
  </w:num>
  <w:num w:numId="30">
    <w:abstractNumId w:val="38"/>
  </w:num>
  <w:num w:numId="31">
    <w:abstractNumId w:val="11"/>
  </w:num>
  <w:num w:numId="32">
    <w:abstractNumId w:val="51"/>
  </w:num>
  <w:num w:numId="33">
    <w:abstractNumId w:val="56"/>
  </w:num>
  <w:num w:numId="34">
    <w:abstractNumId w:val="1"/>
  </w:num>
  <w:num w:numId="35">
    <w:abstractNumId w:val="39"/>
  </w:num>
  <w:num w:numId="36">
    <w:abstractNumId w:val="18"/>
  </w:num>
  <w:num w:numId="37">
    <w:abstractNumId w:val="48"/>
  </w:num>
  <w:num w:numId="38">
    <w:abstractNumId w:val="50"/>
  </w:num>
  <w:num w:numId="39">
    <w:abstractNumId w:val="26"/>
  </w:num>
  <w:num w:numId="40">
    <w:abstractNumId w:val="45"/>
  </w:num>
  <w:num w:numId="41">
    <w:abstractNumId w:val="49"/>
  </w:num>
  <w:num w:numId="42">
    <w:abstractNumId w:val="62"/>
  </w:num>
  <w:num w:numId="43">
    <w:abstractNumId w:val="41"/>
  </w:num>
  <w:num w:numId="44">
    <w:abstractNumId w:val="31"/>
  </w:num>
  <w:num w:numId="45">
    <w:abstractNumId w:val="53"/>
  </w:num>
  <w:num w:numId="46">
    <w:abstractNumId w:val="66"/>
  </w:num>
  <w:num w:numId="47">
    <w:abstractNumId w:val="15"/>
  </w:num>
  <w:num w:numId="48">
    <w:abstractNumId w:val="33"/>
  </w:num>
  <w:num w:numId="49">
    <w:abstractNumId w:val="36"/>
  </w:num>
  <w:num w:numId="50">
    <w:abstractNumId w:val="12"/>
  </w:num>
  <w:num w:numId="51">
    <w:abstractNumId w:val="30"/>
  </w:num>
  <w:num w:numId="52">
    <w:abstractNumId w:val="5"/>
  </w:num>
  <w:num w:numId="53">
    <w:abstractNumId w:val="35"/>
  </w:num>
  <w:num w:numId="54">
    <w:abstractNumId w:val="2"/>
  </w:num>
  <w:num w:numId="55">
    <w:abstractNumId w:val="52"/>
  </w:num>
  <w:num w:numId="56">
    <w:abstractNumId w:val="6"/>
  </w:num>
  <w:num w:numId="57">
    <w:abstractNumId w:val="7"/>
  </w:num>
  <w:num w:numId="58">
    <w:abstractNumId w:val="58"/>
  </w:num>
  <w:num w:numId="59">
    <w:abstractNumId w:val="57"/>
  </w:num>
  <w:num w:numId="60">
    <w:abstractNumId w:val="24"/>
  </w:num>
  <w:num w:numId="61">
    <w:abstractNumId w:val="20"/>
  </w:num>
  <w:num w:numId="62">
    <w:abstractNumId w:val="65"/>
  </w:num>
  <w:num w:numId="63">
    <w:abstractNumId w:val="29"/>
  </w:num>
  <w:num w:numId="64">
    <w:abstractNumId w:val="13"/>
  </w:num>
  <w:num w:numId="65">
    <w:abstractNumId w:val="17"/>
  </w:num>
  <w:num w:numId="66">
    <w:abstractNumId w:val="10"/>
  </w:num>
  <w:num w:numId="67">
    <w:abstractNumId w:val="63"/>
  </w:num>
  <w:num w:numId="68">
    <w:abstractNumId w:val="67"/>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08"/>
  <w:characterSpacingControl w:val="doNotCompress"/>
  <w:footnotePr>
    <w:footnote w:id="0"/>
    <w:footnote w:id="1"/>
  </w:footnotePr>
  <w:endnotePr>
    <w:endnote w:id="0"/>
    <w:endnote w:id="1"/>
  </w:endnotePr>
  <w:compat/>
  <w:rsids>
    <w:rsidRoot w:val="00E0070D"/>
    <w:rsid w:val="000771F5"/>
    <w:rsid w:val="00086102"/>
    <w:rsid w:val="00193AC9"/>
    <w:rsid w:val="002610BC"/>
    <w:rsid w:val="002E40B1"/>
    <w:rsid w:val="00323CEA"/>
    <w:rsid w:val="003617EC"/>
    <w:rsid w:val="003A2083"/>
    <w:rsid w:val="0044450D"/>
    <w:rsid w:val="00473022"/>
    <w:rsid w:val="00476602"/>
    <w:rsid w:val="006F452D"/>
    <w:rsid w:val="0073295B"/>
    <w:rsid w:val="007C6A3C"/>
    <w:rsid w:val="008318C4"/>
    <w:rsid w:val="00951529"/>
    <w:rsid w:val="009814D7"/>
    <w:rsid w:val="00A058A0"/>
    <w:rsid w:val="00A1159F"/>
    <w:rsid w:val="00AA7AF8"/>
    <w:rsid w:val="00BA062A"/>
    <w:rsid w:val="00BB072F"/>
    <w:rsid w:val="00C91A27"/>
    <w:rsid w:val="00CA0380"/>
    <w:rsid w:val="00E0070D"/>
    <w:rsid w:val="00E600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59F"/>
    <w:rPr>
      <w:rFonts w:eastAsiaTheme="minorEastAsia"/>
      <w:lang w:eastAsia="ru-RU"/>
    </w:rPr>
  </w:style>
  <w:style w:type="paragraph" w:styleId="8">
    <w:name w:val="heading 8"/>
    <w:next w:val="a"/>
    <w:link w:val="80"/>
    <w:uiPriority w:val="9"/>
    <w:unhideWhenUsed/>
    <w:qFormat/>
    <w:rsid w:val="00A1159F"/>
    <w:pPr>
      <w:keepNext/>
      <w:keepLines/>
      <w:spacing w:after="15" w:line="271" w:lineRule="auto"/>
      <w:ind w:left="2171" w:right="823" w:hanging="2171"/>
      <w:outlineLvl w:val="7"/>
    </w:pPr>
    <w:rPr>
      <w:rFonts w:ascii="Times New Roman" w:eastAsia="Times New Roman" w:hAnsi="Times New Roman" w:cs="Times New Roman"/>
      <w:b/>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159F"/>
    <w:pPr>
      <w:ind w:left="720"/>
      <w:contextualSpacing/>
    </w:pPr>
  </w:style>
  <w:style w:type="character" w:customStyle="1" w:styleId="80">
    <w:name w:val="Заголовок 8 Знак"/>
    <w:basedOn w:val="a0"/>
    <w:link w:val="8"/>
    <w:uiPriority w:val="9"/>
    <w:rsid w:val="00A1159F"/>
    <w:rPr>
      <w:rFonts w:ascii="Times New Roman" w:eastAsia="Times New Roman" w:hAnsi="Times New Roman" w:cs="Times New Roman"/>
      <w:b/>
      <w:color w:val="000000"/>
      <w:sz w:val="28"/>
      <w:lang w:val="en-US"/>
    </w:rPr>
  </w:style>
  <w:style w:type="character" w:customStyle="1" w:styleId="3">
    <w:name w:val="Основной текст (3)_"/>
    <w:basedOn w:val="a0"/>
    <w:link w:val="31"/>
    <w:uiPriority w:val="99"/>
    <w:locked/>
    <w:rsid w:val="00A1159F"/>
    <w:rPr>
      <w:rFonts w:ascii="Times New Roman" w:hAnsi="Times New Roman" w:cs="Times New Roman"/>
      <w:b/>
      <w:bCs/>
      <w:spacing w:val="40"/>
      <w:sz w:val="20"/>
      <w:szCs w:val="20"/>
      <w:shd w:val="clear" w:color="auto" w:fill="FFFFFF"/>
    </w:rPr>
  </w:style>
  <w:style w:type="character" w:customStyle="1" w:styleId="30">
    <w:name w:val="Основной текст (3) + Не полужирный"/>
    <w:aliases w:val="Интервал 0 pt133"/>
    <w:basedOn w:val="3"/>
    <w:uiPriority w:val="99"/>
    <w:rsid w:val="00A1159F"/>
    <w:rPr>
      <w:rFonts w:ascii="Times New Roman" w:hAnsi="Times New Roman" w:cs="Times New Roman"/>
      <w:b/>
      <w:bCs/>
      <w:spacing w:val="10"/>
      <w:sz w:val="20"/>
      <w:szCs w:val="20"/>
      <w:shd w:val="clear" w:color="auto" w:fill="FFFFFF"/>
    </w:rPr>
  </w:style>
  <w:style w:type="paragraph" w:customStyle="1" w:styleId="31">
    <w:name w:val="Основной текст (3)1"/>
    <w:basedOn w:val="a"/>
    <w:link w:val="3"/>
    <w:uiPriority w:val="99"/>
    <w:rsid w:val="00A1159F"/>
    <w:pPr>
      <w:widowControl w:val="0"/>
      <w:shd w:val="clear" w:color="auto" w:fill="FFFFFF"/>
      <w:spacing w:before="180" w:after="180" w:line="240" w:lineRule="atLeast"/>
      <w:jc w:val="right"/>
    </w:pPr>
    <w:rPr>
      <w:rFonts w:ascii="Times New Roman" w:eastAsiaTheme="minorHAnsi" w:hAnsi="Times New Roman" w:cs="Times New Roman"/>
      <w:b/>
      <w:bCs/>
      <w:spacing w:val="40"/>
      <w:sz w:val="20"/>
      <w:szCs w:val="20"/>
      <w:lang w:eastAsia="en-US"/>
    </w:rPr>
  </w:style>
  <w:style w:type="paragraph" w:styleId="a4">
    <w:name w:val="Balloon Text"/>
    <w:basedOn w:val="a"/>
    <w:link w:val="a5"/>
    <w:uiPriority w:val="99"/>
    <w:semiHidden/>
    <w:unhideWhenUsed/>
    <w:rsid w:val="002E40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0B1"/>
    <w:rPr>
      <w:rFonts w:ascii="Tahoma" w:eastAsiaTheme="minorEastAsia" w:hAnsi="Tahoma" w:cs="Tahoma"/>
      <w:sz w:val="16"/>
      <w:szCs w:val="16"/>
      <w:lang w:eastAsia="ru-RU"/>
    </w:rPr>
  </w:style>
  <w:style w:type="table" w:styleId="a6">
    <w:name w:val="Table Grid"/>
    <w:basedOn w:val="a1"/>
    <w:uiPriority w:val="59"/>
    <w:rsid w:val="006F452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semiHidden/>
    <w:unhideWhenUsed/>
    <w:rsid w:val="00A058A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A058A0"/>
    <w:rPr>
      <w:rFonts w:eastAsiaTheme="minorEastAsia"/>
      <w:lang w:eastAsia="ru-RU"/>
    </w:rPr>
  </w:style>
  <w:style w:type="paragraph" w:styleId="a9">
    <w:name w:val="footer"/>
    <w:basedOn w:val="a"/>
    <w:link w:val="aa"/>
    <w:uiPriority w:val="99"/>
    <w:unhideWhenUsed/>
    <w:rsid w:val="00A058A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058A0"/>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59F"/>
    <w:rPr>
      <w:rFonts w:eastAsiaTheme="minorEastAsia"/>
      <w:lang w:eastAsia="ru-RU"/>
    </w:rPr>
  </w:style>
  <w:style w:type="paragraph" w:styleId="8">
    <w:name w:val="heading 8"/>
    <w:next w:val="a"/>
    <w:link w:val="80"/>
    <w:uiPriority w:val="9"/>
    <w:unhideWhenUsed/>
    <w:qFormat/>
    <w:rsid w:val="00A1159F"/>
    <w:pPr>
      <w:keepNext/>
      <w:keepLines/>
      <w:spacing w:after="15" w:line="271" w:lineRule="auto"/>
      <w:ind w:left="2171" w:right="823" w:hanging="2171"/>
      <w:outlineLvl w:val="7"/>
    </w:pPr>
    <w:rPr>
      <w:rFonts w:ascii="Times New Roman" w:eastAsia="Times New Roman" w:hAnsi="Times New Roman" w:cs="Times New Roman"/>
      <w:b/>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159F"/>
    <w:pPr>
      <w:ind w:left="720"/>
      <w:contextualSpacing/>
    </w:pPr>
  </w:style>
  <w:style w:type="character" w:customStyle="1" w:styleId="80">
    <w:name w:val="Заголовок 8 Знак"/>
    <w:basedOn w:val="a0"/>
    <w:link w:val="8"/>
    <w:uiPriority w:val="9"/>
    <w:rsid w:val="00A1159F"/>
    <w:rPr>
      <w:rFonts w:ascii="Times New Roman" w:eastAsia="Times New Roman" w:hAnsi="Times New Roman" w:cs="Times New Roman"/>
      <w:b/>
      <w:color w:val="000000"/>
      <w:sz w:val="28"/>
      <w:lang w:val="en-US"/>
    </w:rPr>
  </w:style>
  <w:style w:type="character" w:customStyle="1" w:styleId="3">
    <w:name w:val="Основной текст (3)_"/>
    <w:basedOn w:val="a0"/>
    <w:link w:val="31"/>
    <w:uiPriority w:val="99"/>
    <w:locked/>
    <w:rsid w:val="00A1159F"/>
    <w:rPr>
      <w:rFonts w:ascii="Times New Roman" w:hAnsi="Times New Roman" w:cs="Times New Roman"/>
      <w:b/>
      <w:bCs/>
      <w:spacing w:val="40"/>
      <w:sz w:val="20"/>
      <w:szCs w:val="20"/>
      <w:shd w:val="clear" w:color="auto" w:fill="FFFFFF"/>
    </w:rPr>
  </w:style>
  <w:style w:type="character" w:customStyle="1" w:styleId="30">
    <w:name w:val="Основной текст (3) + Не полужирный"/>
    <w:aliases w:val="Интервал 0 pt133"/>
    <w:basedOn w:val="3"/>
    <w:uiPriority w:val="99"/>
    <w:rsid w:val="00A1159F"/>
    <w:rPr>
      <w:rFonts w:ascii="Times New Roman" w:hAnsi="Times New Roman" w:cs="Times New Roman"/>
      <w:b/>
      <w:bCs/>
      <w:spacing w:val="10"/>
      <w:sz w:val="20"/>
      <w:szCs w:val="20"/>
      <w:shd w:val="clear" w:color="auto" w:fill="FFFFFF"/>
    </w:rPr>
  </w:style>
  <w:style w:type="paragraph" w:customStyle="1" w:styleId="31">
    <w:name w:val="Основной текст (3)1"/>
    <w:basedOn w:val="a"/>
    <w:link w:val="3"/>
    <w:uiPriority w:val="99"/>
    <w:rsid w:val="00A1159F"/>
    <w:pPr>
      <w:widowControl w:val="0"/>
      <w:shd w:val="clear" w:color="auto" w:fill="FFFFFF"/>
      <w:spacing w:before="180" w:after="180" w:line="240" w:lineRule="atLeast"/>
      <w:jc w:val="right"/>
    </w:pPr>
    <w:rPr>
      <w:rFonts w:ascii="Times New Roman" w:eastAsiaTheme="minorHAnsi" w:hAnsi="Times New Roman" w:cs="Times New Roman"/>
      <w:b/>
      <w:bCs/>
      <w:spacing w:val="40"/>
      <w:sz w:val="20"/>
      <w:szCs w:val="20"/>
      <w:lang w:eastAsia="en-US"/>
    </w:rPr>
  </w:style>
  <w:style w:type="paragraph" w:styleId="a4">
    <w:name w:val="Balloon Text"/>
    <w:basedOn w:val="a"/>
    <w:link w:val="a5"/>
    <w:uiPriority w:val="99"/>
    <w:semiHidden/>
    <w:unhideWhenUsed/>
    <w:rsid w:val="002E40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0B1"/>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AA4A2-D8F5-4AC1-BA21-67E739AF5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57</Pages>
  <Words>23670</Words>
  <Characters>134922</Characters>
  <Application>Microsoft Office Word</Application>
  <DocSecurity>0</DocSecurity>
  <Lines>1124</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14</cp:revision>
  <cp:lastPrinted>2025-10-17T04:16:00Z</cp:lastPrinted>
  <dcterms:created xsi:type="dcterms:W3CDTF">2025-10-16T00:48:00Z</dcterms:created>
  <dcterms:modified xsi:type="dcterms:W3CDTF">2025-10-28T07:20:00Z</dcterms:modified>
</cp:coreProperties>
</file>